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D2" w:rsidRPr="008F5CF6" w:rsidRDefault="002C6ED2" w:rsidP="003B2B36">
      <w:pPr>
        <w:pStyle w:val="Title"/>
      </w:pPr>
      <w:bookmarkStart w:id="0" w:name="_GoBack"/>
      <w:bookmarkEnd w:id="0"/>
      <w:r w:rsidRPr="008F5CF6">
        <w:t>Programme for Llay Youth Provision</w:t>
      </w:r>
    </w:p>
    <w:p w:rsidR="002C6ED2" w:rsidRPr="00013F2C" w:rsidRDefault="002C6ED2" w:rsidP="003B2B36">
      <w:pPr>
        <w:pStyle w:val="Title"/>
      </w:pPr>
      <w:r>
        <w:t>January – April 2</w:t>
      </w:r>
      <w:r w:rsidR="00A247AE">
        <w:t>020</w:t>
      </w:r>
    </w:p>
    <w:tbl>
      <w:tblPr>
        <w:tblW w:w="5017" w:type="pct"/>
        <w:tblInd w:w="-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000" w:firstRow="0" w:lastRow="0" w:firstColumn="0" w:lastColumn="0" w:noHBand="0" w:noVBand="0"/>
      </w:tblPr>
      <w:tblGrid>
        <w:gridCol w:w="2409"/>
        <w:gridCol w:w="2775"/>
        <w:gridCol w:w="2329"/>
        <w:gridCol w:w="2818"/>
      </w:tblGrid>
      <w:tr w:rsidR="002C6ED2" w:rsidRPr="00013F2C" w:rsidTr="00003DA4">
        <w:trPr>
          <w:trHeight w:val="301"/>
        </w:trPr>
        <w:tc>
          <w:tcPr>
            <w:tcW w:w="1166" w:type="pct"/>
            <w:tcBorders>
              <w:top w:val="single" w:sz="18" w:space="0" w:color="006699"/>
              <w:left w:val="single" w:sz="4" w:space="0" w:color="EAEAEA"/>
            </w:tcBorders>
            <w:shd w:val="clear" w:color="auto" w:fill="FF9900"/>
          </w:tcPr>
          <w:p w:rsidR="002C6ED2" w:rsidRPr="00013F2C" w:rsidRDefault="002C6ED2" w:rsidP="003B2B36">
            <w:pPr>
              <w:pStyle w:val="TableHeader"/>
            </w:pPr>
            <w:r w:rsidRPr="00013F2C">
              <w:t>Date</w:t>
            </w:r>
          </w:p>
        </w:tc>
        <w:tc>
          <w:tcPr>
            <w:tcW w:w="1343" w:type="pct"/>
            <w:tcBorders>
              <w:top w:val="single" w:sz="18" w:space="0" w:color="006699"/>
            </w:tcBorders>
            <w:shd w:val="clear" w:color="auto" w:fill="FF9900"/>
          </w:tcPr>
          <w:p w:rsidR="002C6ED2" w:rsidRPr="00013F2C" w:rsidRDefault="002C6ED2" w:rsidP="003B2B36">
            <w:pPr>
              <w:pStyle w:val="TableHeader"/>
            </w:pPr>
            <w:r w:rsidRPr="00013F2C">
              <w:t>Activity</w:t>
            </w:r>
          </w:p>
        </w:tc>
        <w:tc>
          <w:tcPr>
            <w:tcW w:w="1127" w:type="pct"/>
            <w:tcBorders>
              <w:top w:val="single" w:sz="18" w:space="0" w:color="006699"/>
            </w:tcBorders>
            <w:shd w:val="clear" w:color="auto" w:fill="FF9900"/>
          </w:tcPr>
          <w:p w:rsidR="002C6ED2" w:rsidRPr="00013F2C" w:rsidRDefault="002C6ED2" w:rsidP="003B2B36">
            <w:pPr>
              <w:pStyle w:val="TableHeader"/>
            </w:pPr>
            <w:r w:rsidRPr="00013F2C">
              <w:t>Time</w:t>
            </w:r>
          </w:p>
        </w:tc>
        <w:tc>
          <w:tcPr>
            <w:tcW w:w="1364" w:type="pct"/>
            <w:tcBorders>
              <w:top w:val="single" w:sz="18" w:space="0" w:color="006699"/>
            </w:tcBorders>
            <w:shd w:val="clear" w:color="auto" w:fill="FF9900"/>
          </w:tcPr>
          <w:p w:rsidR="002C6ED2" w:rsidRPr="00013F2C" w:rsidRDefault="002C6ED2" w:rsidP="003B2B36">
            <w:pPr>
              <w:pStyle w:val="TableHeader"/>
            </w:pPr>
            <w:r w:rsidRPr="00013F2C">
              <w:t>Location</w:t>
            </w:r>
          </w:p>
        </w:tc>
      </w:tr>
      <w:tr w:rsidR="002C6ED2" w:rsidRPr="00013F2C" w:rsidTr="004F79B1">
        <w:trPr>
          <w:trHeight w:val="301"/>
        </w:trPr>
        <w:tc>
          <w:tcPr>
            <w:tcW w:w="1166" w:type="pct"/>
            <w:shd w:val="clear" w:color="auto" w:fill="AEAAAA" w:themeFill="background2" w:themeFillShade="BF"/>
          </w:tcPr>
          <w:p w:rsidR="002C6ED2" w:rsidRPr="00612C5A" w:rsidRDefault="002C6ED2" w:rsidP="003B2B36">
            <w:r w:rsidRPr="00612C5A">
              <w:t>Monday</w:t>
            </w:r>
          </w:p>
          <w:p w:rsidR="002C6ED2" w:rsidRPr="00612C5A" w:rsidRDefault="002C6ED2" w:rsidP="003B2B36">
            <w:r w:rsidRPr="00612C5A">
              <w:t>6</w:t>
            </w:r>
            <w:r w:rsidRPr="00612C5A">
              <w:rPr>
                <w:vertAlign w:val="superscript"/>
              </w:rPr>
              <w:t>th</w:t>
            </w:r>
            <w:r w:rsidRPr="00612C5A">
              <w:t xml:space="preserve"> Jan</w:t>
            </w:r>
          </w:p>
        </w:tc>
        <w:tc>
          <w:tcPr>
            <w:tcW w:w="1343" w:type="pct"/>
            <w:shd w:val="clear" w:color="auto" w:fill="AEAAAA" w:themeFill="background2" w:themeFillShade="BF"/>
          </w:tcPr>
          <w:p w:rsidR="002C6ED2" w:rsidRPr="00612C5A" w:rsidRDefault="002C6ED2" w:rsidP="003B2B36">
            <w:r w:rsidRPr="00612C5A">
              <w:t>PROVISION CLOSED</w:t>
            </w:r>
          </w:p>
          <w:p w:rsidR="002C6ED2" w:rsidRPr="00612C5A" w:rsidRDefault="002C6ED2" w:rsidP="003B2B36">
            <w:r w:rsidRPr="00612C5A">
              <w:t>PROMOTING SERVCIES</w:t>
            </w:r>
          </w:p>
        </w:tc>
        <w:tc>
          <w:tcPr>
            <w:tcW w:w="1127" w:type="pct"/>
            <w:shd w:val="clear" w:color="auto" w:fill="AEAAAA" w:themeFill="background2" w:themeFillShade="BF"/>
            <w:vAlign w:val="center"/>
          </w:tcPr>
          <w:p w:rsidR="002C6ED2" w:rsidRPr="00612C5A" w:rsidRDefault="002C6ED2" w:rsidP="003B2B36">
            <w:r w:rsidRPr="00612C5A">
              <w:t>6.30pm-8.30pm</w:t>
            </w:r>
          </w:p>
        </w:tc>
        <w:tc>
          <w:tcPr>
            <w:tcW w:w="1364" w:type="pct"/>
            <w:shd w:val="clear" w:color="auto" w:fill="AEAAAA" w:themeFill="background2" w:themeFillShade="BF"/>
          </w:tcPr>
          <w:p w:rsidR="002C6ED2" w:rsidRPr="00612C5A" w:rsidRDefault="002C6ED2" w:rsidP="003B2B36">
            <w:r w:rsidRPr="00612C5A">
              <w:t>Llay Resource Centre</w:t>
            </w:r>
          </w:p>
        </w:tc>
      </w:tr>
      <w:tr w:rsidR="002C6ED2" w:rsidRPr="00013F2C" w:rsidTr="004F79B1">
        <w:trPr>
          <w:trHeight w:val="301"/>
        </w:trPr>
        <w:tc>
          <w:tcPr>
            <w:tcW w:w="1166" w:type="pct"/>
            <w:shd w:val="clear" w:color="auto" w:fill="AEAAAA" w:themeFill="background2" w:themeFillShade="BF"/>
          </w:tcPr>
          <w:p w:rsidR="002C6ED2" w:rsidRPr="00612C5A" w:rsidRDefault="002C6ED2" w:rsidP="003B2B36">
            <w:r w:rsidRPr="00612C5A">
              <w:t>Thursday</w:t>
            </w:r>
          </w:p>
          <w:p w:rsidR="002C6ED2" w:rsidRPr="00612C5A" w:rsidRDefault="002C6ED2" w:rsidP="003B2B36">
            <w:r w:rsidRPr="00612C5A">
              <w:t>9</w:t>
            </w:r>
            <w:r w:rsidRPr="00612C5A">
              <w:rPr>
                <w:vertAlign w:val="superscript"/>
              </w:rPr>
              <w:t>th</w:t>
            </w:r>
            <w:r w:rsidRPr="00612C5A">
              <w:t xml:space="preserve"> Jan</w:t>
            </w:r>
          </w:p>
          <w:p w:rsidR="002C6ED2" w:rsidRPr="00612C5A" w:rsidRDefault="002C6ED2" w:rsidP="003B2B36"/>
        </w:tc>
        <w:tc>
          <w:tcPr>
            <w:tcW w:w="1343" w:type="pct"/>
            <w:tcBorders>
              <w:bottom w:val="single" w:sz="4" w:space="0" w:color="006699"/>
            </w:tcBorders>
            <w:shd w:val="clear" w:color="auto" w:fill="AEAAAA" w:themeFill="background2" w:themeFillShade="BF"/>
          </w:tcPr>
          <w:p w:rsidR="002C6ED2" w:rsidRPr="00612C5A" w:rsidRDefault="002C6ED2" w:rsidP="003B2B36">
            <w:r w:rsidRPr="00612C5A">
              <w:t>PROVISION CLOSED</w:t>
            </w:r>
          </w:p>
          <w:p w:rsidR="002C6ED2" w:rsidRPr="00612C5A" w:rsidRDefault="002C6ED2" w:rsidP="003B2B36">
            <w:r w:rsidRPr="00612C5A">
              <w:t>PROMOTING SERVCIES</w:t>
            </w:r>
          </w:p>
        </w:tc>
        <w:tc>
          <w:tcPr>
            <w:tcW w:w="1127" w:type="pct"/>
            <w:tcBorders>
              <w:bottom w:val="single" w:sz="4" w:space="0" w:color="006699"/>
            </w:tcBorders>
            <w:shd w:val="clear" w:color="auto" w:fill="AEAAAA" w:themeFill="background2" w:themeFillShade="BF"/>
          </w:tcPr>
          <w:p w:rsidR="002C6ED2" w:rsidRPr="00612C5A" w:rsidRDefault="002C6ED2" w:rsidP="003B2B36">
            <w:r w:rsidRPr="00612C5A">
              <w:t>6.30pm-8.30pm</w:t>
            </w:r>
          </w:p>
        </w:tc>
        <w:tc>
          <w:tcPr>
            <w:tcW w:w="1364" w:type="pct"/>
            <w:tcBorders>
              <w:bottom w:val="single" w:sz="4" w:space="0" w:color="006699"/>
            </w:tcBorders>
            <w:shd w:val="clear" w:color="auto" w:fill="AEAAAA" w:themeFill="background2" w:themeFillShade="BF"/>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13</w:t>
            </w:r>
            <w:r w:rsidRPr="00612C5A">
              <w:rPr>
                <w:vertAlign w:val="superscript"/>
              </w:rPr>
              <w:t>th</w:t>
            </w:r>
            <w:r w:rsidRPr="00612C5A">
              <w:t xml:space="preserve"> Jan</w:t>
            </w:r>
          </w:p>
          <w:p w:rsidR="002C6ED2" w:rsidRPr="00612C5A" w:rsidRDefault="002C6ED2" w:rsidP="003B2B36"/>
        </w:tc>
        <w:tc>
          <w:tcPr>
            <w:tcW w:w="1343" w:type="pct"/>
            <w:shd w:val="clear" w:color="auto" w:fill="auto"/>
          </w:tcPr>
          <w:p w:rsidR="002C6ED2" w:rsidRPr="00612C5A" w:rsidRDefault="005531ED" w:rsidP="003B2B36">
            <w:r>
              <w:t xml:space="preserve">Llay Youth Provision </w:t>
            </w:r>
            <w:r w:rsidR="002C6ED2" w:rsidRPr="00612C5A">
              <w:t>Welcome Back</w:t>
            </w:r>
          </w:p>
          <w:p w:rsidR="002C6ED2" w:rsidRPr="00612C5A" w:rsidRDefault="002C6ED2" w:rsidP="003B2B36">
            <w:r w:rsidRPr="00612C5A">
              <w:t>PCSO’s visiting the provision</w:t>
            </w:r>
          </w:p>
        </w:tc>
        <w:tc>
          <w:tcPr>
            <w:tcW w:w="1127" w:type="pct"/>
            <w:shd w:val="clear" w:color="auto" w:fill="auto"/>
          </w:tcPr>
          <w:p w:rsidR="002C6ED2" w:rsidRPr="00612C5A" w:rsidRDefault="002C6ED2" w:rsidP="003B2B36">
            <w:r w:rsidRPr="00612C5A">
              <w:t>6.30pm-8.30pm</w:t>
            </w:r>
          </w:p>
        </w:tc>
        <w:tc>
          <w:tcPr>
            <w:tcW w:w="1364" w:type="pct"/>
            <w:shd w:val="clear" w:color="auto" w:fill="auto"/>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16</w:t>
            </w:r>
            <w:r w:rsidRPr="00612C5A">
              <w:rPr>
                <w:vertAlign w:val="superscript"/>
              </w:rPr>
              <w:t>th</w:t>
            </w:r>
            <w:r w:rsidRPr="00612C5A">
              <w:t xml:space="preserve"> Jan</w:t>
            </w:r>
          </w:p>
          <w:p w:rsidR="002C6ED2" w:rsidRPr="00612C5A" w:rsidRDefault="002C6ED2" w:rsidP="003B2B36"/>
        </w:tc>
        <w:tc>
          <w:tcPr>
            <w:tcW w:w="1343" w:type="pct"/>
            <w:shd w:val="clear" w:color="auto" w:fill="auto"/>
          </w:tcPr>
          <w:p w:rsidR="002C6ED2" w:rsidRPr="00612C5A" w:rsidRDefault="005531ED" w:rsidP="003B2B36">
            <w:r>
              <w:t xml:space="preserve">Llay Youth Provision </w:t>
            </w:r>
            <w:r w:rsidR="002C6ED2" w:rsidRPr="00612C5A">
              <w:t>Ground Rules</w:t>
            </w:r>
          </w:p>
        </w:tc>
        <w:tc>
          <w:tcPr>
            <w:tcW w:w="1127" w:type="pct"/>
            <w:shd w:val="clear" w:color="auto" w:fill="auto"/>
          </w:tcPr>
          <w:p w:rsidR="002C6ED2" w:rsidRPr="00612C5A" w:rsidRDefault="002C6ED2" w:rsidP="003B2B36">
            <w:r w:rsidRPr="00612C5A">
              <w:t>6.30pm-8.30pm</w:t>
            </w:r>
          </w:p>
        </w:tc>
        <w:tc>
          <w:tcPr>
            <w:tcW w:w="1364" w:type="pct"/>
            <w:shd w:val="clear" w:color="auto" w:fill="auto"/>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20</w:t>
            </w:r>
            <w:r w:rsidRPr="00612C5A">
              <w:rPr>
                <w:vertAlign w:val="superscript"/>
              </w:rPr>
              <w:t>th</w:t>
            </w:r>
            <w:r w:rsidRPr="00612C5A">
              <w:t xml:space="preserve"> Jan</w:t>
            </w:r>
          </w:p>
          <w:p w:rsidR="002C6ED2" w:rsidRPr="00612C5A" w:rsidRDefault="002C6ED2" w:rsidP="003B2B36"/>
        </w:tc>
        <w:tc>
          <w:tcPr>
            <w:tcW w:w="1343" w:type="pct"/>
          </w:tcPr>
          <w:p w:rsidR="00A247AE" w:rsidRPr="00612C5A" w:rsidRDefault="005531ED" w:rsidP="003B2B36">
            <w:r>
              <w:t>Llay Youth Provision</w:t>
            </w:r>
            <w:r w:rsidR="00A247AE" w:rsidRPr="00612C5A">
              <w:t xml:space="preserve"> </w:t>
            </w:r>
            <w:r w:rsidR="00612C5A" w:rsidRPr="00CF1F9A">
              <w:rPr>
                <w:highlight w:val="yellow"/>
              </w:rPr>
              <w:t xml:space="preserve">Youth Justice – </w:t>
            </w:r>
            <w:r w:rsidR="00CF1F9A" w:rsidRPr="00CF1F9A">
              <w:rPr>
                <w:highlight w:val="yellow"/>
              </w:rPr>
              <w:t xml:space="preserve">TBC </w:t>
            </w:r>
            <w:r w:rsidR="00612C5A" w:rsidRPr="00CF1F9A">
              <w:rPr>
                <w:highlight w:val="yellow"/>
              </w:rPr>
              <w:t>Consequences of Behavior</w:t>
            </w:r>
            <w:r w:rsidR="00612C5A" w:rsidRPr="00612C5A">
              <w:t xml:space="preserve">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23</w:t>
            </w:r>
            <w:r w:rsidRPr="00612C5A">
              <w:rPr>
                <w:vertAlign w:val="superscript"/>
              </w:rPr>
              <w:t>rd</w:t>
            </w:r>
            <w:r w:rsidRPr="00612C5A">
              <w:t xml:space="preserve"> Jan</w:t>
            </w:r>
          </w:p>
          <w:p w:rsidR="002C6ED2" w:rsidRPr="00612C5A" w:rsidRDefault="002C6ED2" w:rsidP="003B2B36"/>
        </w:tc>
        <w:tc>
          <w:tcPr>
            <w:tcW w:w="1343" w:type="pct"/>
          </w:tcPr>
          <w:p w:rsidR="005531ED" w:rsidRDefault="005531ED" w:rsidP="003B2B36">
            <w:r>
              <w:t>Llay Youth Provision</w:t>
            </w:r>
          </w:p>
          <w:p w:rsidR="002C6ED2" w:rsidRPr="00612C5A" w:rsidRDefault="00612C5A" w:rsidP="003B2B36">
            <w:r>
              <w:t xml:space="preserve">Pool Competition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27</w:t>
            </w:r>
            <w:r w:rsidRPr="00612C5A">
              <w:rPr>
                <w:vertAlign w:val="superscript"/>
              </w:rPr>
              <w:t>th</w:t>
            </w:r>
            <w:r w:rsidRPr="00612C5A">
              <w:t xml:space="preserve"> Jan</w:t>
            </w:r>
          </w:p>
          <w:p w:rsidR="002C6ED2" w:rsidRPr="00612C5A" w:rsidRDefault="002C6ED2" w:rsidP="003B2B36"/>
        </w:tc>
        <w:tc>
          <w:tcPr>
            <w:tcW w:w="1343" w:type="pct"/>
          </w:tcPr>
          <w:p w:rsidR="005531ED" w:rsidRDefault="005531ED" w:rsidP="003B2B36">
            <w:r>
              <w:t>Llay Youth Provision</w:t>
            </w:r>
          </w:p>
          <w:p w:rsidR="002C6ED2" w:rsidRPr="00612C5A" w:rsidRDefault="00A247AE" w:rsidP="003B2B36">
            <w:r w:rsidRPr="00612C5A">
              <w:t>BURNS Night – Let’s Celebrate!</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30</w:t>
            </w:r>
            <w:r w:rsidRPr="00612C5A">
              <w:rPr>
                <w:vertAlign w:val="superscript"/>
              </w:rPr>
              <w:t>st</w:t>
            </w:r>
            <w:r w:rsidRPr="00612C5A">
              <w:t xml:space="preserve"> Jan</w:t>
            </w:r>
          </w:p>
          <w:p w:rsidR="002C6ED2" w:rsidRPr="00612C5A" w:rsidRDefault="002C6ED2" w:rsidP="003B2B36"/>
        </w:tc>
        <w:tc>
          <w:tcPr>
            <w:tcW w:w="1343" w:type="pct"/>
          </w:tcPr>
          <w:p w:rsidR="005531ED" w:rsidRDefault="005531ED" w:rsidP="003B2B36">
            <w:r>
              <w:t>Llay Youth Provision</w:t>
            </w:r>
          </w:p>
          <w:p w:rsidR="002C6ED2" w:rsidRPr="00612C5A" w:rsidRDefault="00A247AE" w:rsidP="003B2B36">
            <w:r w:rsidRPr="00612C5A">
              <w:t>Bingo</w:t>
            </w:r>
          </w:p>
          <w:p w:rsidR="00A247AE" w:rsidRPr="00612C5A" w:rsidRDefault="00A247AE" w:rsidP="003B2B36">
            <w:r w:rsidRPr="00612C5A">
              <w:t>Prizes to be won!</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3</w:t>
            </w:r>
            <w:r w:rsidRPr="00612C5A">
              <w:rPr>
                <w:vertAlign w:val="superscript"/>
              </w:rPr>
              <w:t>rd</w:t>
            </w:r>
            <w:r w:rsidRPr="00612C5A">
              <w:t xml:space="preserve"> Feb</w:t>
            </w:r>
          </w:p>
          <w:p w:rsidR="002C6ED2" w:rsidRPr="00612C5A" w:rsidRDefault="002C6ED2" w:rsidP="003B2B36"/>
        </w:tc>
        <w:tc>
          <w:tcPr>
            <w:tcW w:w="1343" w:type="pct"/>
          </w:tcPr>
          <w:p w:rsidR="005531ED" w:rsidRPr="003B2B36" w:rsidRDefault="005531ED" w:rsidP="003B2B36">
            <w:pPr>
              <w:rPr>
                <w:highlight w:val="yellow"/>
              </w:rPr>
            </w:pPr>
            <w:r w:rsidRPr="003B2B36">
              <w:rPr>
                <w:highlight w:val="yellow"/>
              </w:rPr>
              <w:t>Llay Youth Provision</w:t>
            </w:r>
          </w:p>
          <w:p w:rsidR="00A247AE" w:rsidRPr="003B2B36" w:rsidRDefault="00A247AE" w:rsidP="003B2B36">
            <w:pPr>
              <w:rPr>
                <w:highlight w:val="yellow"/>
              </w:rPr>
            </w:pPr>
            <w:r w:rsidRPr="003B2B36">
              <w:rPr>
                <w:highlight w:val="yellow"/>
              </w:rPr>
              <w:t>In2change – TBC</w:t>
            </w:r>
          </w:p>
          <w:p w:rsidR="002C6ED2" w:rsidRPr="00612C5A" w:rsidRDefault="00A247AE" w:rsidP="003B2B36">
            <w:r w:rsidRPr="003B2B36">
              <w:rPr>
                <w:highlight w:val="yellow"/>
              </w:rPr>
              <w:t>Drug awareness</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6</w:t>
            </w:r>
            <w:r w:rsidRPr="00612C5A">
              <w:rPr>
                <w:vertAlign w:val="superscript"/>
              </w:rPr>
              <w:t>th</w:t>
            </w:r>
            <w:r w:rsidRPr="00612C5A">
              <w:t xml:space="preserve"> Feb</w:t>
            </w:r>
          </w:p>
          <w:p w:rsidR="002C6ED2" w:rsidRPr="00612C5A" w:rsidRDefault="002C6ED2" w:rsidP="003B2B36"/>
        </w:tc>
        <w:tc>
          <w:tcPr>
            <w:tcW w:w="1343" w:type="pct"/>
          </w:tcPr>
          <w:p w:rsidR="002C6ED2" w:rsidRPr="00612C5A" w:rsidRDefault="005531ED" w:rsidP="003B2B36">
            <w:r>
              <w:lastRenderedPageBreak/>
              <w:t>Llay Youth Provision</w:t>
            </w:r>
          </w:p>
          <w:p w:rsidR="00612C5A" w:rsidRPr="00612C5A" w:rsidRDefault="00612C5A" w:rsidP="003B2B36">
            <w:r w:rsidRPr="00612C5A">
              <w:t>Board Games &amp;</w:t>
            </w:r>
          </w:p>
          <w:p w:rsidR="00612C5A" w:rsidRPr="00612C5A" w:rsidRDefault="00612C5A" w:rsidP="003B2B36">
            <w:r w:rsidRPr="00612C5A">
              <w:lastRenderedPageBreak/>
              <w:t xml:space="preserve"> Hot Chocolate</w:t>
            </w:r>
          </w:p>
          <w:p w:rsidR="002C6ED2" w:rsidRPr="00612C5A" w:rsidRDefault="002C6ED2" w:rsidP="003B2B36"/>
        </w:tc>
        <w:tc>
          <w:tcPr>
            <w:tcW w:w="1127" w:type="pct"/>
          </w:tcPr>
          <w:p w:rsidR="002C6ED2" w:rsidRPr="00612C5A" w:rsidRDefault="002C6ED2" w:rsidP="003B2B36">
            <w:r w:rsidRPr="00612C5A">
              <w:lastRenderedPageBreak/>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lastRenderedPageBreak/>
              <w:t>Monday</w:t>
            </w:r>
          </w:p>
          <w:p w:rsidR="002C6ED2" w:rsidRPr="00612C5A" w:rsidRDefault="002C6ED2" w:rsidP="003B2B36">
            <w:r w:rsidRPr="00612C5A">
              <w:t>10</w:t>
            </w:r>
            <w:r w:rsidRPr="00612C5A">
              <w:rPr>
                <w:vertAlign w:val="superscript"/>
              </w:rPr>
              <w:t>th</w:t>
            </w:r>
            <w:r w:rsidRPr="00612C5A">
              <w:t xml:space="preserve"> Feb</w:t>
            </w:r>
          </w:p>
        </w:tc>
        <w:tc>
          <w:tcPr>
            <w:tcW w:w="1343" w:type="pct"/>
          </w:tcPr>
          <w:p w:rsidR="002C6ED2" w:rsidRDefault="005531ED" w:rsidP="003B2B36">
            <w:r>
              <w:t xml:space="preserve">Llay Youth Provision </w:t>
            </w:r>
            <w:r w:rsidR="009D2948">
              <w:t>Xbox Games Night</w:t>
            </w:r>
          </w:p>
          <w:p w:rsidR="009D2948" w:rsidRPr="00612C5A" w:rsidRDefault="009D2948" w:rsidP="003B2B36">
            <w:r>
              <w:t xml:space="preserve">Pamper Night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13</w:t>
            </w:r>
            <w:r w:rsidRPr="00612C5A">
              <w:rPr>
                <w:vertAlign w:val="superscript"/>
              </w:rPr>
              <w:t>th</w:t>
            </w:r>
            <w:r w:rsidRPr="00612C5A">
              <w:t xml:space="preserve"> Feb</w:t>
            </w:r>
          </w:p>
          <w:p w:rsidR="002C6ED2" w:rsidRPr="00612C5A" w:rsidRDefault="002C6ED2" w:rsidP="003B2B36"/>
        </w:tc>
        <w:tc>
          <w:tcPr>
            <w:tcW w:w="1343" w:type="pct"/>
          </w:tcPr>
          <w:p w:rsidR="002C6ED2" w:rsidRPr="00612C5A" w:rsidRDefault="005531ED" w:rsidP="003B2B36">
            <w:r>
              <w:t xml:space="preserve">Llay Youth Provision </w:t>
            </w:r>
            <w:r w:rsidR="00612C5A" w:rsidRPr="00612C5A">
              <w:t xml:space="preserve">Valentines celebrations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612C5A" w:rsidRPr="00013F2C" w:rsidTr="00003DA4">
        <w:trPr>
          <w:trHeight w:val="301"/>
        </w:trPr>
        <w:tc>
          <w:tcPr>
            <w:tcW w:w="1166" w:type="pct"/>
            <w:shd w:val="clear" w:color="auto" w:fill="FFC000"/>
          </w:tcPr>
          <w:p w:rsidR="002C6ED2" w:rsidRPr="00612C5A" w:rsidRDefault="002C6ED2" w:rsidP="003B2B36">
            <w:r w:rsidRPr="00612C5A">
              <w:t>Monday</w:t>
            </w:r>
          </w:p>
          <w:p w:rsidR="002C6ED2" w:rsidRPr="00612C5A" w:rsidRDefault="002C6ED2" w:rsidP="003B2B36">
            <w:r w:rsidRPr="00612C5A">
              <w:t>17</w:t>
            </w:r>
            <w:r w:rsidRPr="00612C5A">
              <w:rPr>
                <w:vertAlign w:val="superscript"/>
              </w:rPr>
              <w:t>th</w:t>
            </w:r>
            <w:r w:rsidRPr="00612C5A">
              <w:t xml:space="preserve"> Feb</w:t>
            </w:r>
          </w:p>
          <w:p w:rsidR="002C6ED2" w:rsidRPr="00612C5A" w:rsidRDefault="002C6ED2" w:rsidP="003B2B36"/>
        </w:tc>
        <w:tc>
          <w:tcPr>
            <w:tcW w:w="1343" w:type="pct"/>
            <w:shd w:val="clear" w:color="auto" w:fill="FFC000"/>
          </w:tcPr>
          <w:p w:rsidR="002C6ED2" w:rsidRPr="00612C5A" w:rsidRDefault="002C6ED2" w:rsidP="003B2B36">
            <w:r w:rsidRPr="00612C5A">
              <w:t>CLOSED School Holidays</w:t>
            </w:r>
          </w:p>
        </w:tc>
        <w:tc>
          <w:tcPr>
            <w:tcW w:w="1127" w:type="pct"/>
            <w:shd w:val="clear" w:color="auto" w:fill="FFC000"/>
          </w:tcPr>
          <w:p w:rsidR="002C6ED2" w:rsidRPr="00612C5A" w:rsidRDefault="002C6ED2" w:rsidP="003B2B36">
            <w:r w:rsidRPr="00612C5A">
              <w:t>6.30pm-8.30pm</w:t>
            </w:r>
          </w:p>
        </w:tc>
        <w:tc>
          <w:tcPr>
            <w:tcW w:w="1364" w:type="pct"/>
            <w:shd w:val="clear" w:color="auto" w:fill="FFC000"/>
          </w:tcPr>
          <w:p w:rsidR="002C6ED2" w:rsidRPr="00612C5A" w:rsidRDefault="002C6ED2" w:rsidP="003B2B36">
            <w:r w:rsidRPr="00612C5A">
              <w:t xml:space="preserve">HALF TERM </w:t>
            </w:r>
          </w:p>
        </w:tc>
      </w:tr>
      <w:tr w:rsidR="00612C5A" w:rsidRPr="00013F2C" w:rsidTr="00003DA4">
        <w:trPr>
          <w:trHeight w:val="301"/>
        </w:trPr>
        <w:tc>
          <w:tcPr>
            <w:tcW w:w="1166" w:type="pct"/>
            <w:shd w:val="clear" w:color="auto" w:fill="FFC000"/>
          </w:tcPr>
          <w:p w:rsidR="002C6ED2" w:rsidRPr="00612C5A" w:rsidRDefault="002C6ED2" w:rsidP="003B2B36">
            <w:r w:rsidRPr="00612C5A">
              <w:t>Thursday</w:t>
            </w:r>
          </w:p>
          <w:p w:rsidR="002C6ED2" w:rsidRPr="00612C5A" w:rsidRDefault="002C6ED2" w:rsidP="003B2B36">
            <w:r w:rsidRPr="00612C5A">
              <w:t>20</w:t>
            </w:r>
            <w:r w:rsidRPr="00612C5A">
              <w:rPr>
                <w:vertAlign w:val="superscript"/>
              </w:rPr>
              <w:t>th</w:t>
            </w:r>
            <w:r w:rsidRPr="00612C5A">
              <w:t xml:space="preserve"> Feb</w:t>
            </w:r>
          </w:p>
          <w:p w:rsidR="002C6ED2" w:rsidRPr="00612C5A" w:rsidRDefault="002C6ED2" w:rsidP="003B2B36"/>
        </w:tc>
        <w:tc>
          <w:tcPr>
            <w:tcW w:w="1343" w:type="pct"/>
            <w:shd w:val="clear" w:color="auto" w:fill="FFC000"/>
          </w:tcPr>
          <w:p w:rsidR="002C6ED2" w:rsidRPr="00612C5A" w:rsidRDefault="002C6ED2" w:rsidP="003B2B36">
            <w:r w:rsidRPr="00612C5A">
              <w:t>CLOSED School Holidays</w:t>
            </w:r>
          </w:p>
        </w:tc>
        <w:tc>
          <w:tcPr>
            <w:tcW w:w="1127" w:type="pct"/>
            <w:shd w:val="clear" w:color="auto" w:fill="FFC000"/>
          </w:tcPr>
          <w:p w:rsidR="002C6ED2" w:rsidRPr="00612C5A" w:rsidRDefault="002C6ED2" w:rsidP="003B2B36">
            <w:r w:rsidRPr="00612C5A">
              <w:t>6.30pm-8.30pm</w:t>
            </w:r>
          </w:p>
        </w:tc>
        <w:tc>
          <w:tcPr>
            <w:tcW w:w="1364" w:type="pct"/>
            <w:shd w:val="clear" w:color="auto" w:fill="FFC000"/>
          </w:tcPr>
          <w:p w:rsidR="002C6ED2" w:rsidRPr="00612C5A" w:rsidRDefault="002C6ED2" w:rsidP="003B2B36">
            <w:r w:rsidRPr="00612C5A">
              <w:t xml:space="preserve">HALF TERM </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24</w:t>
            </w:r>
            <w:r w:rsidRPr="00612C5A">
              <w:rPr>
                <w:vertAlign w:val="superscript"/>
              </w:rPr>
              <w:t>th</w:t>
            </w:r>
            <w:r w:rsidRPr="00612C5A">
              <w:t xml:space="preserve"> Feb</w:t>
            </w:r>
          </w:p>
          <w:p w:rsidR="002C6ED2" w:rsidRPr="00612C5A" w:rsidRDefault="002C6ED2" w:rsidP="003B2B36"/>
        </w:tc>
        <w:tc>
          <w:tcPr>
            <w:tcW w:w="1343" w:type="pct"/>
          </w:tcPr>
          <w:p w:rsidR="002C6ED2" w:rsidRDefault="005531ED" w:rsidP="003B2B36">
            <w:r>
              <w:t xml:space="preserve">Llay Youth Provision </w:t>
            </w:r>
          </w:p>
          <w:p w:rsidR="009D2948" w:rsidRPr="00612C5A" w:rsidRDefault="009D2948" w:rsidP="003B2B36">
            <w:r>
              <w:t xml:space="preserve">Welcome Back </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327CF8" w:rsidP="003B2B36">
            <w:r>
              <w:t>27th</w:t>
            </w:r>
            <w:r w:rsidR="002C6ED2" w:rsidRPr="00612C5A">
              <w:t xml:space="preserve"> Feb</w:t>
            </w:r>
          </w:p>
          <w:p w:rsidR="002C6ED2" w:rsidRPr="00612C5A" w:rsidRDefault="002C6ED2" w:rsidP="003B2B36"/>
        </w:tc>
        <w:tc>
          <w:tcPr>
            <w:tcW w:w="1343" w:type="pct"/>
          </w:tcPr>
          <w:p w:rsidR="002C6ED2" w:rsidRPr="00612C5A" w:rsidRDefault="005531ED" w:rsidP="003B2B36">
            <w:r>
              <w:t>Llay Youth Provision</w:t>
            </w:r>
          </w:p>
          <w:p w:rsidR="002C6ED2" w:rsidRPr="00612C5A" w:rsidRDefault="00612C5A" w:rsidP="003B2B36">
            <w:r w:rsidRPr="00612C5A">
              <w:t>Baking – Toasties</w:t>
            </w:r>
          </w:p>
        </w:tc>
        <w:tc>
          <w:tcPr>
            <w:tcW w:w="1127" w:type="pct"/>
          </w:tcPr>
          <w:p w:rsidR="002C6ED2" w:rsidRPr="00612C5A" w:rsidRDefault="002C6ED2" w:rsidP="003B2B36">
            <w:r w:rsidRPr="00612C5A">
              <w:t>6.30pm-8.30pm</w:t>
            </w:r>
          </w:p>
        </w:tc>
        <w:tc>
          <w:tcPr>
            <w:tcW w:w="1364" w:type="pct"/>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2</w:t>
            </w:r>
            <w:r w:rsidRPr="00612C5A">
              <w:rPr>
                <w:vertAlign w:val="superscript"/>
              </w:rPr>
              <w:t>nd</w:t>
            </w:r>
            <w:r w:rsidRPr="00612C5A">
              <w:t xml:space="preserve"> March</w:t>
            </w:r>
          </w:p>
        </w:tc>
        <w:tc>
          <w:tcPr>
            <w:tcW w:w="1343" w:type="pct"/>
            <w:shd w:val="clear" w:color="auto" w:fill="FFFFFF" w:themeFill="background1"/>
          </w:tcPr>
          <w:p w:rsidR="002C6ED2" w:rsidRPr="00612C5A" w:rsidRDefault="005531ED" w:rsidP="003B2B36">
            <w:r>
              <w:t xml:space="preserve">Llay Youth Provision </w:t>
            </w:r>
          </w:p>
          <w:p w:rsidR="002C6ED2" w:rsidRPr="00612C5A" w:rsidRDefault="009D2948" w:rsidP="003B2B36">
            <w:r>
              <w:t xml:space="preserve">St David’s Day – Welsh Cakes </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3B2B36" w:rsidRPr="00013F2C" w:rsidTr="00003DA4">
        <w:trPr>
          <w:trHeight w:val="301"/>
        </w:trPr>
        <w:tc>
          <w:tcPr>
            <w:tcW w:w="1166" w:type="pct"/>
          </w:tcPr>
          <w:p w:rsidR="005531ED" w:rsidRPr="00612C5A" w:rsidRDefault="005531ED" w:rsidP="003B2B36">
            <w:r w:rsidRPr="00612C5A">
              <w:t>Thursday</w:t>
            </w:r>
          </w:p>
          <w:p w:rsidR="005531ED" w:rsidRPr="00612C5A" w:rsidRDefault="005531ED" w:rsidP="003B2B36">
            <w:r w:rsidRPr="00612C5A">
              <w:t>5</w:t>
            </w:r>
            <w:r w:rsidRPr="00612C5A">
              <w:rPr>
                <w:vertAlign w:val="superscript"/>
              </w:rPr>
              <w:t>th</w:t>
            </w:r>
            <w:r w:rsidRPr="00612C5A">
              <w:t xml:space="preserve"> March</w:t>
            </w:r>
          </w:p>
        </w:tc>
        <w:tc>
          <w:tcPr>
            <w:tcW w:w="1343" w:type="pct"/>
            <w:shd w:val="clear" w:color="auto" w:fill="FFFFFF" w:themeFill="background1"/>
          </w:tcPr>
          <w:p w:rsidR="005531ED" w:rsidRDefault="005531ED" w:rsidP="003B2B36">
            <w:r w:rsidRPr="00B732FE">
              <w:t xml:space="preserve">Llay Youth Provision </w:t>
            </w:r>
          </w:p>
          <w:p w:rsidR="009D2948" w:rsidRDefault="009D2948" w:rsidP="003B2B36">
            <w:r>
              <w:t>Quiz Night – prizes to be won!</w:t>
            </w:r>
          </w:p>
        </w:tc>
        <w:tc>
          <w:tcPr>
            <w:tcW w:w="1127" w:type="pct"/>
            <w:shd w:val="clear" w:color="auto" w:fill="FFFFFF" w:themeFill="background1"/>
          </w:tcPr>
          <w:p w:rsidR="005531ED" w:rsidRPr="00612C5A" w:rsidRDefault="005531ED" w:rsidP="003B2B36">
            <w:r w:rsidRPr="00612C5A">
              <w:t>6.30pm-8.30pm</w:t>
            </w:r>
          </w:p>
        </w:tc>
        <w:tc>
          <w:tcPr>
            <w:tcW w:w="1364" w:type="pct"/>
            <w:shd w:val="clear" w:color="auto" w:fill="FFFFFF" w:themeFill="background1"/>
          </w:tcPr>
          <w:p w:rsidR="005531ED" w:rsidRPr="00612C5A" w:rsidRDefault="005531ED" w:rsidP="003B2B36">
            <w:r w:rsidRPr="00612C5A">
              <w:t>Llay Resource Centre</w:t>
            </w:r>
          </w:p>
        </w:tc>
      </w:tr>
      <w:tr w:rsidR="003B2B36" w:rsidRPr="00013F2C" w:rsidTr="00003DA4">
        <w:trPr>
          <w:trHeight w:val="765"/>
        </w:trPr>
        <w:tc>
          <w:tcPr>
            <w:tcW w:w="1166" w:type="pct"/>
          </w:tcPr>
          <w:p w:rsidR="005531ED" w:rsidRPr="00612C5A" w:rsidRDefault="005531ED" w:rsidP="003B2B36">
            <w:r w:rsidRPr="00612C5A">
              <w:t>Monday</w:t>
            </w:r>
          </w:p>
          <w:p w:rsidR="005531ED" w:rsidRPr="00612C5A" w:rsidRDefault="005531ED" w:rsidP="003B2B36">
            <w:r w:rsidRPr="00612C5A">
              <w:t>9</w:t>
            </w:r>
            <w:r w:rsidRPr="00612C5A">
              <w:rPr>
                <w:vertAlign w:val="superscript"/>
              </w:rPr>
              <w:t>th</w:t>
            </w:r>
            <w:r w:rsidRPr="00612C5A">
              <w:t xml:space="preserve"> March</w:t>
            </w:r>
          </w:p>
        </w:tc>
        <w:tc>
          <w:tcPr>
            <w:tcW w:w="1343" w:type="pct"/>
            <w:shd w:val="clear" w:color="auto" w:fill="FFFFFF" w:themeFill="background1"/>
          </w:tcPr>
          <w:p w:rsidR="005531ED" w:rsidRDefault="005531ED" w:rsidP="003B2B36">
            <w:r w:rsidRPr="00B732FE">
              <w:t xml:space="preserve">Llay Youth Provision </w:t>
            </w:r>
          </w:p>
          <w:p w:rsidR="009D2948" w:rsidRPr="00612C5A" w:rsidRDefault="009D2948" w:rsidP="003B2B36">
            <w:r w:rsidRPr="00612C5A">
              <w:t>Board Games &amp;</w:t>
            </w:r>
          </w:p>
          <w:p w:rsidR="009D2948" w:rsidRDefault="009D2948" w:rsidP="003B2B36">
            <w:r w:rsidRPr="00612C5A">
              <w:t xml:space="preserve"> Hot Chocolate</w:t>
            </w:r>
          </w:p>
        </w:tc>
        <w:tc>
          <w:tcPr>
            <w:tcW w:w="1127" w:type="pct"/>
            <w:shd w:val="clear" w:color="auto" w:fill="FFFFFF" w:themeFill="background1"/>
          </w:tcPr>
          <w:p w:rsidR="005531ED" w:rsidRPr="00612C5A" w:rsidRDefault="005531ED" w:rsidP="003B2B36">
            <w:r w:rsidRPr="00612C5A">
              <w:t>6.30pm-8.30pm</w:t>
            </w:r>
          </w:p>
        </w:tc>
        <w:tc>
          <w:tcPr>
            <w:tcW w:w="1364" w:type="pct"/>
            <w:shd w:val="clear" w:color="auto" w:fill="FFFFFF" w:themeFill="background1"/>
          </w:tcPr>
          <w:p w:rsidR="005531ED" w:rsidRPr="00612C5A" w:rsidRDefault="005531ED"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Pr="00612C5A" w:rsidRDefault="002C6ED2" w:rsidP="003B2B36">
            <w:r w:rsidRPr="00612C5A">
              <w:t>12</w:t>
            </w:r>
            <w:r w:rsidRPr="00612C5A">
              <w:rPr>
                <w:vertAlign w:val="superscript"/>
              </w:rPr>
              <w:t>th</w:t>
            </w:r>
            <w:r w:rsidRPr="00612C5A">
              <w:t xml:space="preserve"> March</w:t>
            </w:r>
          </w:p>
        </w:tc>
        <w:tc>
          <w:tcPr>
            <w:tcW w:w="1343" w:type="pct"/>
            <w:shd w:val="clear" w:color="auto" w:fill="FFFFFF" w:themeFill="background1"/>
          </w:tcPr>
          <w:p w:rsidR="002C6ED2" w:rsidRDefault="005531ED" w:rsidP="003B2B36">
            <w:r>
              <w:t>Llay Youth Provision</w:t>
            </w:r>
          </w:p>
          <w:p w:rsidR="009D2948" w:rsidRPr="00612C5A" w:rsidRDefault="009D2948" w:rsidP="003B2B36">
            <w:r>
              <w:t>Let’s Bake a cake</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Monday</w:t>
            </w:r>
          </w:p>
          <w:p w:rsidR="002C6ED2" w:rsidRPr="00612C5A" w:rsidRDefault="002C6ED2" w:rsidP="003B2B36">
            <w:r w:rsidRPr="00612C5A">
              <w:t>16</w:t>
            </w:r>
            <w:r w:rsidRPr="00612C5A">
              <w:rPr>
                <w:vertAlign w:val="superscript"/>
              </w:rPr>
              <w:t>th</w:t>
            </w:r>
            <w:r w:rsidRPr="00612C5A">
              <w:t xml:space="preserve"> March</w:t>
            </w:r>
          </w:p>
        </w:tc>
        <w:tc>
          <w:tcPr>
            <w:tcW w:w="1343" w:type="pct"/>
            <w:shd w:val="clear" w:color="auto" w:fill="FFFFFF" w:themeFill="background1"/>
          </w:tcPr>
          <w:p w:rsidR="002C6ED2" w:rsidRPr="00612C5A" w:rsidRDefault="005531ED" w:rsidP="003B2B36">
            <w:r>
              <w:t xml:space="preserve">Llay Youth Provision </w:t>
            </w:r>
            <w:r w:rsidR="00612C5A">
              <w:t>Pizza and Film night</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Pr="00612C5A" w:rsidRDefault="002C6ED2" w:rsidP="003B2B36">
            <w:r w:rsidRPr="00612C5A">
              <w:t>Thursday</w:t>
            </w:r>
          </w:p>
          <w:p w:rsidR="002C6ED2" w:rsidRDefault="002C6ED2" w:rsidP="003B2B36">
            <w:r w:rsidRPr="00612C5A">
              <w:t>19</w:t>
            </w:r>
            <w:r w:rsidRPr="00612C5A">
              <w:rPr>
                <w:vertAlign w:val="superscript"/>
              </w:rPr>
              <w:t>th</w:t>
            </w:r>
            <w:r w:rsidRPr="00612C5A">
              <w:t xml:space="preserve"> March</w:t>
            </w:r>
          </w:p>
          <w:p w:rsidR="00327CF8" w:rsidRPr="00612C5A" w:rsidRDefault="00327CF8" w:rsidP="003B2B36"/>
        </w:tc>
        <w:tc>
          <w:tcPr>
            <w:tcW w:w="1343" w:type="pct"/>
            <w:shd w:val="clear" w:color="auto" w:fill="FFFFFF" w:themeFill="background1"/>
          </w:tcPr>
          <w:p w:rsidR="002C6ED2" w:rsidRPr="00612C5A" w:rsidRDefault="005531ED" w:rsidP="003B2B36">
            <w:r>
              <w:t xml:space="preserve">Llay Youth Provision </w:t>
            </w:r>
            <w:r w:rsidR="00612C5A">
              <w:t>O</w:t>
            </w:r>
            <w:r w:rsidR="00612C5A" w:rsidRPr="00612C5A">
              <w:t>rigami</w:t>
            </w:r>
            <w:r w:rsidR="00612C5A">
              <w:t xml:space="preserve"> Activities </w:t>
            </w:r>
          </w:p>
        </w:tc>
        <w:tc>
          <w:tcPr>
            <w:tcW w:w="1127" w:type="pct"/>
            <w:shd w:val="clear" w:color="auto" w:fill="FFFFFF" w:themeFill="background1"/>
          </w:tcPr>
          <w:p w:rsidR="002C6ED2" w:rsidRPr="00612C5A" w:rsidRDefault="002C6ED2" w:rsidP="003B2B36">
            <w:r w:rsidRPr="00612C5A">
              <w:t>6.30pm-8.30pm</w:t>
            </w:r>
          </w:p>
        </w:tc>
        <w:tc>
          <w:tcPr>
            <w:tcW w:w="1364" w:type="pct"/>
            <w:shd w:val="clear" w:color="auto" w:fill="FFFFFF" w:themeFill="background1"/>
          </w:tcPr>
          <w:p w:rsidR="002C6ED2" w:rsidRPr="00612C5A" w:rsidRDefault="002C6ED2" w:rsidP="003B2B36">
            <w:r w:rsidRPr="00612C5A">
              <w:t>Llay Resource Centre</w:t>
            </w:r>
          </w:p>
        </w:tc>
      </w:tr>
      <w:tr w:rsidR="002C6ED2" w:rsidRPr="00013F2C" w:rsidTr="00003DA4">
        <w:trPr>
          <w:trHeight w:val="301"/>
        </w:trPr>
        <w:tc>
          <w:tcPr>
            <w:tcW w:w="1166" w:type="pct"/>
          </w:tcPr>
          <w:p w:rsidR="002C6ED2" w:rsidRDefault="002C6ED2" w:rsidP="003B2B36">
            <w:r>
              <w:lastRenderedPageBreak/>
              <w:t>Monday</w:t>
            </w:r>
          </w:p>
          <w:p w:rsidR="002C6ED2" w:rsidRPr="002B19EE" w:rsidRDefault="002C6ED2" w:rsidP="003B2B36">
            <w:r>
              <w:t>23</w:t>
            </w:r>
            <w:r w:rsidRPr="005D1638">
              <w:rPr>
                <w:vertAlign w:val="superscript"/>
              </w:rPr>
              <w:t>rd</w:t>
            </w:r>
            <w:r>
              <w:t xml:space="preserve"> March</w:t>
            </w:r>
          </w:p>
        </w:tc>
        <w:tc>
          <w:tcPr>
            <w:tcW w:w="1343" w:type="pct"/>
            <w:shd w:val="clear" w:color="auto" w:fill="FFFFFF" w:themeFill="background1"/>
          </w:tcPr>
          <w:p w:rsidR="002C6ED2" w:rsidRDefault="005531ED" w:rsidP="003B2B36">
            <w:r>
              <w:t>Llay Youth Provision</w:t>
            </w:r>
          </w:p>
          <w:p w:rsidR="003B2B36" w:rsidRDefault="003B2B36" w:rsidP="003B2B36">
            <w:r>
              <w:t>Skate park/ MUGA</w:t>
            </w:r>
          </w:p>
          <w:p w:rsidR="003B2B36" w:rsidRPr="002B19EE" w:rsidRDefault="003B2B36" w:rsidP="003B2B36"/>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p w:rsidR="003B2B36" w:rsidRDefault="003B2B36" w:rsidP="003B2B36">
            <w:r>
              <w:t>MUGA</w:t>
            </w:r>
          </w:p>
        </w:tc>
      </w:tr>
      <w:tr w:rsidR="002C6ED2" w:rsidRPr="00013F2C" w:rsidTr="00003DA4">
        <w:trPr>
          <w:trHeight w:val="301"/>
        </w:trPr>
        <w:tc>
          <w:tcPr>
            <w:tcW w:w="1166" w:type="pct"/>
          </w:tcPr>
          <w:p w:rsidR="002C6ED2" w:rsidRDefault="002C6ED2" w:rsidP="003B2B36">
            <w:r>
              <w:t>Thursday</w:t>
            </w:r>
          </w:p>
          <w:p w:rsidR="002C6ED2" w:rsidRPr="002B19EE" w:rsidRDefault="002C6ED2" w:rsidP="003B2B36">
            <w:r>
              <w:t>26</w:t>
            </w:r>
            <w:r w:rsidRPr="005D1638">
              <w:rPr>
                <w:vertAlign w:val="superscript"/>
              </w:rPr>
              <w:t>th</w:t>
            </w:r>
            <w:r>
              <w:t xml:space="preserve"> March</w:t>
            </w:r>
          </w:p>
        </w:tc>
        <w:tc>
          <w:tcPr>
            <w:tcW w:w="1343" w:type="pct"/>
            <w:shd w:val="clear" w:color="auto" w:fill="FFFFFF" w:themeFill="background1"/>
          </w:tcPr>
          <w:p w:rsidR="002C6ED2" w:rsidRPr="002B19EE" w:rsidRDefault="005531ED" w:rsidP="003B2B36">
            <w:r>
              <w:t>Llay Youth Provision Plan with the young people about activities for Summer term</w:t>
            </w:r>
          </w:p>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tc>
      </w:tr>
      <w:tr w:rsidR="002C6ED2" w:rsidRPr="00013F2C" w:rsidTr="00003DA4">
        <w:trPr>
          <w:trHeight w:val="301"/>
        </w:trPr>
        <w:tc>
          <w:tcPr>
            <w:tcW w:w="1166" w:type="pct"/>
          </w:tcPr>
          <w:p w:rsidR="002C6ED2" w:rsidRDefault="002C6ED2" w:rsidP="003B2B36">
            <w:r>
              <w:t>Monday</w:t>
            </w:r>
          </w:p>
          <w:p w:rsidR="002C6ED2" w:rsidRPr="002B19EE" w:rsidRDefault="002C6ED2" w:rsidP="003B2B36">
            <w:r>
              <w:t>30</w:t>
            </w:r>
            <w:r w:rsidRPr="005D1638">
              <w:rPr>
                <w:vertAlign w:val="superscript"/>
              </w:rPr>
              <w:t>th</w:t>
            </w:r>
            <w:r>
              <w:t xml:space="preserve"> March</w:t>
            </w:r>
          </w:p>
        </w:tc>
        <w:tc>
          <w:tcPr>
            <w:tcW w:w="1343" w:type="pct"/>
            <w:shd w:val="clear" w:color="auto" w:fill="FFFFFF" w:themeFill="background1"/>
          </w:tcPr>
          <w:p w:rsidR="002C6ED2" w:rsidRPr="002B19EE" w:rsidRDefault="005531ED" w:rsidP="003B2B36">
            <w:r>
              <w:t xml:space="preserve">Llay Youth Provision </w:t>
            </w:r>
            <w:r w:rsidR="00612C5A">
              <w:t xml:space="preserve">Easter Cards </w:t>
            </w:r>
          </w:p>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tc>
      </w:tr>
      <w:tr w:rsidR="002C6ED2" w:rsidRPr="00013F2C" w:rsidTr="00003DA4">
        <w:trPr>
          <w:trHeight w:val="301"/>
        </w:trPr>
        <w:tc>
          <w:tcPr>
            <w:tcW w:w="1166" w:type="pct"/>
          </w:tcPr>
          <w:p w:rsidR="002C6ED2" w:rsidRDefault="002C6ED2" w:rsidP="003B2B36">
            <w:r>
              <w:t>Thursday</w:t>
            </w:r>
          </w:p>
          <w:p w:rsidR="002C6ED2" w:rsidRPr="002B19EE" w:rsidRDefault="002C6ED2" w:rsidP="003B2B36">
            <w:r>
              <w:t>2</w:t>
            </w:r>
            <w:r w:rsidRPr="005D1638">
              <w:rPr>
                <w:vertAlign w:val="superscript"/>
              </w:rPr>
              <w:t>nd</w:t>
            </w:r>
            <w:r>
              <w:t xml:space="preserve"> April</w:t>
            </w:r>
          </w:p>
        </w:tc>
        <w:tc>
          <w:tcPr>
            <w:tcW w:w="1343" w:type="pct"/>
            <w:shd w:val="clear" w:color="auto" w:fill="FFFFFF" w:themeFill="background1"/>
          </w:tcPr>
          <w:p w:rsidR="002C6ED2" w:rsidRPr="002B19EE" w:rsidRDefault="005531ED" w:rsidP="003B2B36">
            <w:r w:rsidRPr="003B2B36">
              <w:rPr>
                <w:highlight w:val="yellow"/>
              </w:rPr>
              <w:t xml:space="preserve">Llay Youth Provision </w:t>
            </w:r>
            <w:r w:rsidR="00612C5A" w:rsidRPr="003B2B36">
              <w:rPr>
                <w:highlight w:val="yellow"/>
              </w:rPr>
              <w:t>Easter Trip – TBC</w:t>
            </w:r>
            <w:r w:rsidR="00612C5A">
              <w:t xml:space="preserve"> </w:t>
            </w:r>
          </w:p>
        </w:tc>
        <w:tc>
          <w:tcPr>
            <w:tcW w:w="1127" w:type="pct"/>
            <w:shd w:val="clear" w:color="auto" w:fill="FFFFFF" w:themeFill="background1"/>
          </w:tcPr>
          <w:p w:rsidR="002C6ED2" w:rsidRDefault="002C6ED2" w:rsidP="003B2B36">
            <w:r w:rsidRPr="005D6A63">
              <w:t>6.30pm-8.30pm</w:t>
            </w:r>
          </w:p>
        </w:tc>
        <w:tc>
          <w:tcPr>
            <w:tcW w:w="1364" w:type="pct"/>
            <w:shd w:val="clear" w:color="auto" w:fill="FFFFFF" w:themeFill="background1"/>
          </w:tcPr>
          <w:p w:rsidR="002C6ED2" w:rsidRDefault="002C6ED2" w:rsidP="003B2B36">
            <w:r w:rsidRPr="00123299">
              <w:t>Llay Resource Centre</w:t>
            </w:r>
          </w:p>
        </w:tc>
      </w:tr>
      <w:tr w:rsidR="00612C5A" w:rsidRPr="00013F2C" w:rsidTr="00003DA4">
        <w:trPr>
          <w:trHeight w:val="301"/>
        </w:trPr>
        <w:tc>
          <w:tcPr>
            <w:tcW w:w="1166" w:type="pct"/>
            <w:shd w:val="clear" w:color="auto" w:fill="FFC000"/>
          </w:tcPr>
          <w:p w:rsidR="002C6ED2" w:rsidRDefault="002C6ED2" w:rsidP="003B2B36">
            <w:r>
              <w:t>Monday</w:t>
            </w:r>
          </w:p>
          <w:p w:rsidR="002C6ED2" w:rsidRDefault="002C6ED2" w:rsidP="003B2B36">
            <w:r>
              <w:t>6</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t>HALF TERM</w:t>
            </w:r>
          </w:p>
        </w:tc>
      </w:tr>
      <w:tr w:rsidR="00612C5A" w:rsidRPr="00013F2C" w:rsidTr="00003DA4">
        <w:trPr>
          <w:trHeight w:val="301"/>
        </w:trPr>
        <w:tc>
          <w:tcPr>
            <w:tcW w:w="1166" w:type="pct"/>
            <w:shd w:val="clear" w:color="auto" w:fill="FFC000"/>
          </w:tcPr>
          <w:p w:rsidR="002C6ED2" w:rsidRDefault="002C6ED2" w:rsidP="003B2B36">
            <w:r>
              <w:t>Thursday</w:t>
            </w:r>
          </w:p>
          <w:p w:rsidR="002C6ED2" w:rsidRDefault="002C6ED2" w:rsidP="003B2B36">
            <w:r>
              <w:t>10</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rsidRPr="00C07CDE">
              <w:t>HALF TERM</w:t>
            </w:r>
          </w:p>
        </w:tc>
      </w:tr>
      <w:tr w:rsidR="00612C5A" w:rsidRPr="00013F2C" w:rsidTr="00003DA4">
        <w:trPr>
          <w:trHeight w:val="301"/>
        </w:trPr>
        <w:tc>
          <w:tcPr>
            <w:tcW w:w="1166" w:type="pct"/>
            <w:shd w:val="clear" w:color="auto" w:fill="FFC000"/>
          </w:tcPr>
          <w:p w:rsidR="002C6ED2" w:rsidRDefault="002C6ED2" w:rsidP="003B2B36">
            <w:r>
              <w:t>Monday</w:t>
            </w:r>
          </w:p>
          <w:p w:rsidR="002C6ED2" w:rsidRDefault="002C6ED2" w:rsidP="003B2B36">
            <w:r>
              <w:t>13</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rsidRPr="00C07CDE">
              <w:t>HALF TERM</w:t>
            </w:r>
          </w:p>
        </w:tc>
      </w:tr>
      <w:tr w:rsidR="00612C5A" w:rsidRPr="00013F2C" w:rsidTr="00003DA4">
        <w:trPr>
          <w:trHeight w:val="301"/>
        </w:trPr>
        <w:tc>
          <w:tcPr>
            <w:tcW w:w="1166" w:type="pct"/>
            <w:shd w:val="clear" w:color="auto" w:fill="FFC000"/>
          </w:tcPr>
          <w:p w:rsidR="002C6ED2" w:rsidRDefault="002C6ED2" w:rsidP="003B2B36">
            <w:r>
              <w:t>Thursday</w:t>
            </w:r>
          </w:p>
          <w:p w:rsidR="002C6ED2" w:rsidRDefault="002C6ED2" w:rsidP="003B2B36">
            <w:r>
              <w:t>16</w:t>
            </w:r>
            <w:r w:rsidRPr="005D1638">
              <w:rPr>
                <w:vertAlign w:val="superscript"/>
              </w:rPr>
              <w:t>th</w:t>
            </w:r>
            <w:r>
              <w:t xml:space="preserve"> April</w:t>
            </w:r>
          </w:p>
        </w:tc>
        <w:tc>
          <w:tcPr>
            <w:tcW w:w="1343" w:type="pct"/>
            <w:shd w:val="clear" w:color="auto" w:fill="FFC000"/>
          </w:tcPr>
          <w:p w:rsidR="002C6ED2" w:rsidRDefault="002C6ED2" w:rsidP="003B2B36">
            <w:r w:rsidRPr="00FB0188">
              <w:t>CLOSED School Holidays</w:t>
            </w:r>
          </w:p>
        </w:tc>
        <w:tc>
          <w:tcPr>
            <w:tcW w:w="1127" w:type="pct"/>
            <w:shd w:val="clear" w:color="auto" w:fill="FFC000"/>
          </w:tcPr>
          <w:p w:rsidR="002C6ED2" w:rsidRDefault="002C6ED2" w:rsidP="003B2B36">
            <w:r w:rsidRPr="005D6A63">
              <w:t>6.30pm-8.30pm</w:t>
            </w:r>
          </w:p>
        </w:tc>
        <w:tc>
          <w:tcPr>
            <w:tcW w:w="1364" w:type="pct"/>
            <w:shd w:val="clear" w:color="auto" w:fill="FFC000"/>
          </w:tcPr>
          <w:p w:rsidR="002C6ED2" w:rsidRDefault="002C6ED2" w:rsidP="003B2B36">
            <w:r w:rsidRPr="00C07CDE">
              <w:t>HALF TERM</w:t>
            </w:r>
          </w:p>
        </w:tc>
      </w:tr>
    </w:tbl>
    <w:p w:rsidR="002C6ED2" w:rsidRDefault="002C6ED2" w:rsidP="003B2B36"/>
    <w:p w:rsidR="002C6ED2" w:rsidRPr="002B19EE" w:rsidRDefault="002C6ED2" w:rsidP="003B2B36">
      <w:r w:rsidRPr="002B19EE">
        <w:t>Subject to change depending on the needs of young people.</w:t>
      </w:r>
    </w:p>
    <w:p w:rsidR="002C6ED2" w:rsidRPr="002B19EE" w:rsidRDefault="002C6ED2" w:rsidP="003B2B36">
      <w:r w:rsidRPr="002B19EE">
        <w:t xml:space="preserve">For further information about all of the above activities, contact www.youngwrexham.co.uk for regular updates and any changes to the programme.   This contact information will not be shared with any other party. </w:t>
      </w:r>
    </w:p>
    <w:p w:rsidR="002C6ED2" w:rsidRPr="002B19EE" w:rsidRDefault="002C6ED2" w:rsidP="003B2B36">
      <w:r w:rsidRPr="002B19EE">
        <w:t>Finally, we would love to hear your ideas for future activities so please don’t be afraid to share.</w:t>
      </w:r>
    </w:p>
    <w:p w:rsidR="002C6ED2" w:rsidRPr="007D74B4" w:rsidRDefault="002C6ED2" w:rsidP="003B2B36">
      <w:pPr>
        <w:pStyle w:val="BodyText"/>
      </w:pPr>
    </w:p>
    <w:p w:rsidR="00FF739C" w:rsidRPr="002C6ED2" w:rsidRDefault="00FF739C" w:rsidP="003B2B36"/>
    <w:sectPr w:rsidR="00FF739C" w:rsidRPr="002C6ED2" w:rsidSect="004C7E87">
      <w:headerReference w:type="default" r:id="rId7"/>
      <w:footerReference w:type="default" r:id="rId8"/>
      <w:pgSz w:w="12240" w:h="15840"/>
      <w:pgMar w:top="1080" w:right="1080" w:bottom="2835" w:left="1080" w:header="11" w:footer="0" w:gutter="0"/>
      <w:pgBorders>
        <w:bottom w:val="thickThinSmallGap" w:sz="24" w:space="1" w:color="0033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AE" w:rsidRDefault="00174AAE">
      <w:r>
        <w:separator/>
      </w:r>
    </w:p>
  </w:endnote>
  <w:endnote w:type="continuationSeparator" w:id="0">
    <w:p w:rsidR="00174AAE" w:rsidRDefault="0017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01" w:rsidRPr="00DF4D3E" w:rsidRDefault="003B2B36" w:rsidP="003B2B36">
    <w:pPr>
      <w:pStyle w:val="Footer"/>
      <w:rPr>
        <w:lang w:val="en-GB"/>
      </w:rPr>
    </w:pPr>
    <w:r>
      <w:rPr>
        <w:noProof/>
        <w:lang w:val="en-GB" w:eastAsia="en-GB"/>
      </w:rPr>
      <w:drawing>
        <wp:inline distT="0" distB="0" distL="0" distR="0" wp14:anchorId="262C0F56" wp14:editId="03550CCB">
          <wp:extent cx="7866380" cy="1412240"/>
          <wp:effectExtent l="0" t="0" r="1270" b="0"/>
          <wp:docPr id="2" name="Picture 2" descr="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o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6380" cy="1412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AE" w:rsidRDefault="00174AAE">
      <w:r>
        <w:separator/>
      </w:r>
    </w:p>
  </w:footnote>
  <w:footnote w:type="continuationSeparator" w:id="0">
    <w:p w:rsidR="00174AAE" w:rsidRDefault="0017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01" w:rsidRDefault="003B2B36" w:rsidP="003B2B36">
    <w:pPr>
      <w:pStyle w:val="Header"/>
    </w:pPr>
    <w:r>
      <w:rPr>
        <w:noProof/>
        <w:lang w:val="en-GB" w:eastAsia="en-GB"/>
      </w:rPr>
      <w:drawing>
        <wp:inline distT="0" distB="0" distL="0" distR="0" wp14:anchorId="04BAD3D4" wp14:editId="0E5D239E">
          <wp:extent cx="7705090" cy="1654175"/>
          <wp:effectExtent l="0" t="0" r="0" b="3175"/>
          <wp:docPr id="1" name="Picture 1" descr="youthand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andp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090" cy="1654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54"/>
    <w:rsid w:val="00174AAE"/>
    <w:rsid w:val="002C6ED2"/>
    <w:rsid w:val="00327CF8"/>
    <w:rsid w:val="003B2B36"/>
    <w:rsid w:val="0043314F"/>
    <w:rsid w:val="004F79B1"/>
    <w:rsid w:val="005531ED"/>
    <w:rsid w:val="00612C5A"/>
    <w:rsid w:val="007758CD"/>
    <w:rsid w:val="009D2948"/>
    <w:rsid w:val="00A247AE"/>
    <w:rsid w:val="00BD2DE5"/>
    <w:rsid w:val="00CF1F9A"/>
    <w:rsid w:val="00D73D54"/>
    <w:rsid w:val="00E91C10"/>
    <w:rsid w:val="00FF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2B36"/>
    <w:pPr>
      <w:spacing w:after="0" w:line="240" w:lineRule="auto"/>
      <w:jc w:val="center"/>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rsid w:val="00D73D54"/>
    <w:pPr>
      <w:tabs>
        <w:tab w:val="left" w:pos="1460"/>
      </w:tabs>
      <w:spacing w:before="240" w:after="360" w:line="240" w:lineRule="atLeast"/>
    </w:pPr>
    <w:rPr>
      <w:b/>
      <w:sz w:val="32"/>
      <w:szCs w:val="32"/>
      <w:u w:val="single"/>
    </w:rPr>
  </w:style>
  <w:style w:type="character" w:customStyle="1" w:styleId="BodyTextChar">
    <w:name w:val="Body Text Char"/>
    <w:basedOn w:val="DefaultParagraphFont"/>
    <w:link w:val="BodyText"/>
    <w:uiPriority w:val="99"/>
    <w:rsid w:val="00D73D54"/>
    <w:rPr>
      <w:rFonts w:ascii="Arial" w:eastAsia="Times New Roman" w:hAnsi="Arial" w:cs="Arial"/>
      <w:sz w:val="32"/>
      <w:szCs w:val="32"/>
      <w:u w:val="single"/>
      <w:lang w:val="en-US"/>
    </w:rPr>
  </w:style>
  <w:style w:type="paragraph" w:styleId="Title">
    <w:name w:val="Title"/>
    <w:basedOn w:val="Normal"/>
    <w:link w:val="TitleChar"/>
    <w:autoRedefine/>
    <w:uiPriority w:val="99"/>
    <w:qFormat/>
    <w:rsid w:val="00D73D54"/>
    <w:pPr>
      <w:pBdr>
        <w:bottom w:val="single" w:sz="4" w:space="2" w:color="003399"/>
      </w:pBdr>
      <w:spacing w:after="60"/>
      <w:outlineLvl w:val="0"/>
    </w:pPr>
    <w:rPr>
      <w:b/>
      <w:bCs/>
      <w:color w:val="000000"/>
      <w:kern w:val="28"/>
      <w:sz w:val="32"/>
      <w:szCs w:val="32"/>
    </w:rPr>
  </w:style>
  <w:style w:type="character" w:customStyle="1" w:styleId="TitleChar">
    <w:name w:val="Title Char"/>
    <w:basedOn w:val="DefaultParagraphFont"/>
    <w:link w:val="Title"/>
    <w:uiPriority w:val="10"/>
    <w:rsid w:val="00D73D54"/>
    <w:rPr>
      <w:rFonts w:ascii="Arial" w:eastAsia="Times New Roman" w:hAnsi="Arial" w:cs="Arial"/>
      <w:bCs/>
      <w:color w:val="000000"/>
      <w:kern w:val="28"/>
      <w:sz w:val="32"/>
      <w:szCs w:val="32"/>
      <w:u w:val="double"/>
      <w:lang w:val="en-US"/>
    </w:rPr>
  </w:style>
  <w:style w:type="paragraph" w:styleId="Header">
    <w:name w:val="header"/>
    <w:basedOn w:val="Normal"/>
    <w:link w:val="HeaderChar"/>
    <w:autoRedefine/>
    <w:uiPriority w:val="99"/>
    <w:rsid w:val="00D73D54"/>
    <w:pPr>
      <w:tabs>
        <w:tab w:val="center" w:pos="4320"/>
        <w:tab w:val="right" w:pos="8640"/>
      </w:tabs>
      <w:spacing w:after="240" w:line="240" w:lineRule="atLeast"/>
    </w:pPr>
  </w:style>
  <w:style w:type="character" w:customStyle="1" w:styleId="HeaderChar">
    <w:name w:val="Header Char"/>
    <w:basedOn w:val="DefaultParagraphFont"/>
    <w:link w:val="Header"/>
    <w:uiPriority w:val="99"/>
    <w:rsid w:val="00D73D54"/>
    <w:rPr>
      <w:rFonts w:ascii="Arial" w:eastAsia="Times New Roman" w:hAnsi="Arial" w:cs="Arial"/>
      <w:b/>
      <w:sz w:val="24"/>
      <w:szCs w:val="24"/>
      <w:u w:val="double"/>
      <w:lang w:val="en-US"/>
    </w:rPr>
  </w:style>
  <w:style w:type="paragraph" w:styleId="Footer">
    <w:name w:val="footer"/>
    <w:basedOn w:val="Normal"/>
    <w:link w:val="FooterChar"/>
    <w:autoRedefine/>
    <w:uiPriority w:val="99"/>
    <w:rsid w:val="00D73D54"/>
    <w:pPr>
      <w:tabs>
        <w:tab w:val="center" w:pos="4320"/>
        <w:tab w:val="right" w:pos="8640"/>
      </w:tabs>
      <w:spacing w:after="240" w:line="240" w:lineRule="atLeast"/>
    </w:pPr>
  </w:style>
  <w:style w:type="character" w:customStyle="1" w:styleId="FooterChar">
    <w:name w:val="Footer Char"/>
    <w:basedOn w:val="DefaultParagraphFont"/>
    <w:link w:val="Footer"/>
    <w:uiPriority w:val="99"/>
    <w:rsid w:val="00D73D54"/>
    <w:rPr>
      <w:rFonts w:ascii="Arial" w:eastAsia="Times New Roman" w:hAnsi="Arial" w:cs="Arial"/>
      <w:b/>
      <w:sz w:val="24"/>
      <w:szCs w:val="24"/>
      <w:u w:val="double"/>
      <w:lang w:val="en-US"/>
    </w:rPr>
  </w:style>
  <w:style w:type="paragraph" w:customStyle="1" w:styleId="TableHeader">
    <w:name w:val="Table Header"/>
    <w:basedOn w:val="Normal"/>
    <w:autoRedefine/>
    <w:uiPriority w:val="99"/>
    <w:rsid w:val="00D73D54"/>
    <w:pPr>
      <w:spacing w:before="120" w:after="120"/>
    </w:pPr>
    <w:rPr>
      <w:spacing w:val="20"/>
    </w:rPr>
  </w:style>
  <w:style w:type="paragraph" w:styleId="BalloonText">
    <w:name w:val="Balloon Text"/>
    <w:basedOn w:val="Normal"/>
    <w:link w:val="BalloonTextChar"/>
    <w:uiPriority w:val="99"/>
    <w:semiHidden/>
    <w:unhideWhenUsed/>
    <w:rsid w:val="00E91C10"/>
    <w:rPr>
      <w:rFonts w:ascii="Tahoma" w:hAnsi="Tahoma" w:cs="Tahoma"/>
      <w:sz w:val="16"/>
      <w:szCs w:val="16"/>
    </w:rPr>
  </w:style>
  <w:style w:type="character" w:customStyle="1" w:styleId="BalloonTextChar">
    <w:name w:val="Balloon Text Char"/>
    <w:basedOn w:val="DefaultParagraphFont"/>
    <w:link w:val="BalloonText"/>
    <w:uiPriority w:val="99"/>
    <w:semiHidden/>
    <w:rsid w:val="00E91C1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2B36"/>
    <w:pPr>
      <w:spacing w:after="0" w:line="240" w:lineRule="auto"/>
      <w:jc w:val="center"/>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rsid w:val="00D73D54"/>
    <w:pPr>
      <w:tabs>
        <w:tab w:val="left" w:pos="1460"/>
      </w:tabs>
      <w:spacing w:before="240" w:after="360" w:line="240" w:lineRule="atLeast"/>
    </w:pPr>
    <w:rPr>
      <w:b/>
      <w:sz w:val="32"/>
      <w:szCs w:val="32"/>
      <w:u w:val="single"/>
    </w:rPr>
  </w:style>
  <w:style w:type="character" w:customStyle="1" w:styleId="BodyTextChar">
    <w:name w:val="Body Text Char"/>
    <w:basedOn w:val="DefaultParagraphFont"/>
    <w:link w:val="BodyText"/>
    <w:uiPriority w:val="99"/>
    <w:rsid w:val="00D73D54"/>
    <w:rPr>
      <w:rFonts w:ascii="Arial" w:eastAsia="Times New Roman" w:hAnsi="Arial" w:cs="Arial"/>
      <w:sz w:val="32"/>
      <w:szCs w:val="32"/>
      <w:u w:val="single"/>
      <w:lang w:val="en-US"/>
    </w:rPr>
  </w:style>
  <w:style w:type="paragraph" w:styleId="Title">
    <w:name w:val="Title"/>
    <w:basedOn w:val="Normal"/>
    <w:link w:val="TitleChar"/>
    <w:autoRedefine/>
    <w:uiPriority w:val="99"/>
    <w:qFormat/>
    <w:rsid w:val="00D73D54"/>
    <w:pPr>
      <w:pBdr>
        <w:bottom w:val="single" w:sz="4" w:space="2" w:color="003399"/>
      </w:pBdr>
      <w:spacing w:after="60"/>
      <w:outlineLvl w:val="0"/>
    </w:pPr>
    <w:rPr>
      <w:b/>
      <w:bCs/>
      <w:color w:val="000000"/>
      <w:kern w:val="28"/>
      <w:sz w:val="32"/>
      <w:szCs w:val="32"/>
    </w:rPr>
  </w:style>
  <w:style w:type="character" w:customStyle="1" w:styleId="TitleChar">
    <w:name w:val="Title Char"/>
    <w:basedOn w:val="DefaultParagraphFont"/>
    <w:link w:val="Title"/>
    <w:uiPriority w:val="10"/>
    <w:rsid w:val="00D73D54"/>
    <w:rPr>
      <w:rFonts w:ascii="Arial" w:eastAsia="Times New Roman" w:hAnsi="Arial" w:cs="Arial"/>
      <w:bCs/>
      <w:color w:val="000000"/>
      <w:kern w:val="28"/>
      <w:sz w:val="32"/>
      <w:szCs w:val="32"/>
      <w:u w:val="double"/>
      <w:lang w:val="en-US"/>
    </w:rPr>
  </w:style>
  <w:style w:type="paragraph" w:styleId="Header">
    <w:name w:val="header"/>
    <w:basedOn w:val="Normal"/>
    <w:link w:val="HeaderChar"/>
    <w:autoRedefine/>
    <w:uiPriority w:val="99"/>
    <w:rsid w:val="00D73D54"/>
    <w:pPr>
      <w:tabs>
        <w:tab w:val="center" w:pos="4320"/>
        <w:tab w:val="right" w:pos="8640"/>
      </w:tabs>
      <w:spacing w:after="240" w:line="240" w:lineRule="atLeast"/>
    </w:pPr>
  </w:style>
  <w:style w:type="character" w:customStyle="1" w:styleId="HeaderChar">
    <w:name w:val="Header Char"/>
    <w:basedOn w:val="DefaultParagraphFont"/>
    <w:link w:val="Header"/>
    <w:uiPriority w:val="99"/>
    <w:rsid w:val="00D73D54"/>
    <w:rPr>
      <w:rFonts w:ascii="Arial" w:eastAsia="Times New Roman" w:hAnsi="Arial" w:cs="Arial"/>
      <w:b/>
      <w:sz w:val="24"/>
      <w:szCs w:val="24"/>
      <w:u w:val="double"/>
      <w:lang w:val="en-US"/>
    </w:rPr>
  </w:style>
  <w:style w:type="paragraph" w:styleId="Footer">
    <w:name w:val="footer"/>
    <w:basedOn w:val="Normal"/>
    <w:link w:val="FooterChar"/>
    <w:autoRedefine/>
    <w:uiPriority w:val="99"/>
    <w:rsid w:val="00D73D54"/>
    <w:pPr>
      <w:tabs>
        <w:tab w:val="center" w:pos="4320"/>
        <w:tab w:val="right" w:pos="8640"/>
      </w:tabs>
      <w:spacing w:after="240" w:line="240" w:lineRule="atLeast"/>
    </w:pPr>
  </w:style>
  <w:style w:type="character" w:customStyle="1" w:styleId="FooterChar">
    <w:name w:val="Footer Char"/>
    <w:basedOn w:val="DefaultParagraphFont"/>
    <w:link w:val="Footer"/>
    <w:uiPriority w:val="99"/>
    <w:rsid w:val="00D73D54"/>
    <w:rPr>
      <w:rFonts w:ascii="Arial" w:eastAsia="Times New Roman" w:hAnsi="Arial" w:cs="Arial"/>
      <w:b/>
      <w:sz w:val="24"/>
      <w:szCs w:val="24"/>
      <w:u w:val="double"/>
      <w:lang w:val="en-US"/>
    </w:rPr>
  </w:style>
  <w:style w:type="paragraph" w:customStyle="1" w:styleId="TableHeader">
    <w:name w:val="Table Header"/>
    <w:basedOn w:val="Normal"/>
    <w:autoRedefine/>
    <w:uiPriority w:val="99"/>
    <w:rsid w:val="00D73D54"/>
    <w:pPr>
      <w:spacing w:before="120" w:after="120"/>
    </w:pPr>
    <w:rPr>
      <w:spacing w:val="20"/>
    </w:rPr>
  </w:style>
  <w:style w:type="paragraph" w:styleId="BalloonText">
    <w:name w:val="Balloon Text"/>
    <w:basedOn w:val="Normal"/>
    <w:link w:val="BalloonTextChar"/>
    <w:uiPriority w:val="99"/>
    <w:semiHidden/>
    <w:unhideWhenUsed/>
    <w:rsid w:val="00E91C10"/>
    <w:rPr>
      <w:rFonts w:ascii="Tahoma" w:hAnsi="Tahoma" w:cs="Tahoma"/>
      <w:sz w:val="16"/>
      <w:szCs w:val="16"/>
    </w:rPr>
  </w:style>
  <w:style w:type="character" w:customStyle="1" w:styleId="BalloonTextChar">
    <w:name w:val="Balloon Text Char"/>
    <w:basedOn w:val="DefaultParagraphFont"/>
    <w:link w:val="BalloonText"/>
    <w:uiPriority w:val="99"/>
    <w:semiHidden/>
    <w:rsid w:val="00E91C1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Williams</dc:creator>
  <cp:lastModifiedBy>DavidS Hughes</cp:lastModifiedBy>
  <cp:revision>2</cp:revision>
  <dcterms:created xsi:type="dcterms:W3CDTF">2020-01-30T11:21:00Z</dcterms:created>
  <dcterms:modified xsi:type="dcterms:W3CDTF">2020-01-30T11:21:00Z</dcterms:modified>
</cp:coreProperties>
</file>