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A93" w:rsidRDefault="002675F2">
      <w:pPr>
        <w:pStyle w:val="Title"/>
      </w:pPr>
      <w:r>
        <w:t>Programme for Youth Provision</w:t>
      </w:r>
    </w:p>
    <w:p w:rsidR="00153A93" w:rsidRDefault="002675F2">
      <w:pPr>
        <w:pStyle w:val="Title"/>
      </w:pPr>
      <w:r>
        <w:t>September – December 2023</w:t>
      </w:r>
    </w:p>
    <w:p w:rsidR="00153A93" w:rsidRDefault="00153A93">
      <w:pPr>
        <w:pStyle w:val="Title"/>
      </w:pPr>
    </w:p>
    <w:tbl>
      <w:tblPr>
        <w:tblStyle w:val="a"/>
        <w:tblW w:w="10104" w:type="dxa"/>
        <w:tblInd w:w="-34"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000" w:firstRow="0" w:lastRow="0" w:firstColumn="0" w:lastColumn="0" w:noHBand="0" w:noVBand="0"/>
      </w:tblPr>
      <w:tblGrid>
        <w:gridCol w:w="2357"/>
        <w:gridCol w:w="2714"/>
        <w:gridCol w:w="2277"/>
        <w:gridCol w:w="2756"/>
      </w:tblGrid>
      <w:tr w:rsidR="00153A93">
        <w:trPr>
          <w:trHeight w:val="301"/>
        </w:trPr>
        <w:tc>
          <w:tcPr>
            <w:tcW w:w="2357" w:type="dxa"/>
            <w:tcBorders>
              <w:top w:val="single" w:sz="18" w:space="0" w:color="006699"/>
              <w:left w:val="single" w:sz="4" w:space="0" w:color="EAEAEA"/>
            </w:tcBorders>
            <w:shd w:val="clear" w:color="auto" w:fill="FF9900"/>
          </w:tcPr>
          <w:p w:rsidR="00153A93" w:rsidRDefault="002675F2">
            <w:pPr>
              <w:pBdr>
                <w:top w:val="nil"/>
                <w:left w:val="nil"/>
                <w:bottom w:val="nil"/>
                <w:right w:val="nil"/>
                <w:between w:val="nil"/>
              </w:pBdr>
              <w:spacing w:before="120" w:after="120"/>
              <w:rPr>
                <w:color w:val="000000"/>
              </w:rPr>
            </w:pPr>
            <w:r>
              <w:rPr>
                <w:color w:val="000000"/>
              </w:rPr>
              <w:t>Date</w:t>
            </w:r>
          </w:p>
        </w:tc>
        <w:tc>
          <w:tcPr>
            <w:tcW w:w="2714" w:type="dxa"/>
            <w:tcBorders>
              <w:top w:val="single" w:sz="18" w:space="0" w:color="006699"/>
            </w:tcBorders>
            <w:shd w:val="clear" w:color="auto" w:fill="FF9900"/>
          </w:tcPr>
          <w:p w:rsidR="00153A93" w:rsidRDefault="002675F2">
            <w:pPr>
              <w:pBdr>
                <w:top w:val="nil"/>
                <w:left w:val="nil"/>
                <w:bottom w:val="nil"/>
                <w:right w:val="nil"/>
                <w:between w:val="nil"/>
              </w:pBdr>
              <w:spacing w:before="120" w:after="120"/>
              <w:rPr>
                <w:color w:val="000000"/>
              </w:rPr>
            </w:pPr>
            <w:r>
              <w:rPr>
                <w:color w:val="000000"/>
              </w:rPr>
              <w:t>Activity</w:t>
            </w:r>
          </w:p>
        </w:tc>
        <w:tc>
          <w:tcPr>
            <w:tcW w:w="2277" w:type="dxa"/>
            <w:tcBorders>
              <w:top w:val="single" w:sz="18" w:space="0" w:color="006699"/>
            </w:tcBorders>
            <w:shd w:val="clear" w:color="auto" w:fill="FF9900"/>
          </w:tcPr>
          <w:p w:rsidR="00153A93" w:rsidRDefault="002675F2">
            <w:pPr>
              <w:pBdr>
                <w:top w:val="nil"/>
                <w:left w:val="nil"/>
                <w:bottom w:val="nil"/>
                <w:right w:val="nil"/>
                <w:between w:val="nil"/>
              </w:pBdr>
              <w:spacing w:before="120" w:after="120"/>
              <w:rPr>
                <w:color w:val="000000"/>
              </w:rPr>
            </w:pPr>
            <w:r>
              <w:rPr>
                <w:color w:val="000000"/>
              </w:rPr>
              <w:t>Time</w:t>
            </w:r>
          </w:p>
        </w:tc>
        <w:tc>
          <w:tcPr>
            <w:tcW w:w="2756" w:type="dxa"/>
            <w:tcBorders>
              <w:top w:val="single" w:sz="18" w:space="0" w:color="006699"/>
            </w:tcBorders>
            <w:shd w:val="clear" w:color="auto" w:fill="FF9900"/>
          </w:tcPr>
          <w:p w:rsidR="00153A93" w:rsidRDefault="002675F2">
            <w:pPr>
              <w:pBdr>
                <w:top w:val="nil"/>
                <w:left w:val="nil"/>
                <w:bottom w:val="nil"/>
                <w:right w:val="nil"/>
                <w:between w:val="nil"/>
              </w:pBdr>
              <w:spacing w:before="120" w:after="120"/>
              <w:rPr>
                <w:color w:val="000000"/>
              </w:rPr>
            </w:pPr>
            <w:r>
              <w:rPr>
                <w:color w:val="000000"/>
              </w:rPr>
              <w:t>Location</w:t>
            </w:r>
          </w:p>
        </w:tc>
      </w:tr>
      <w:tr w:rsidR="00153A93">
        <w:trPr>
          <w:trHeight w:val="301"/>
        </w:trPr>
        <w:tc>
          <w:tcPr>
            <w:tcW w:w="2357" w:type="dxa"/>
            <w:shd w:val="clear" w:color="auto" w:fill="auto"/>
          </w:tcPr>
          <w:p w:rsidR="00153A93" w:rsidRDefault="002675F2">
            <w:pPr>
              <w:pBdr>
                <w:top w:val="nil"/>
                <w:left w:val="nil"/>
                <w:bottom w:val="nil"/>
                <w:right w:val="nil"/>
                <w:between w:val="nil"/>
              </w:pBdr>
              <w:spacing w:before="120" w:after="120"/>
              <w:rPr>
                <w:color w:val="000000"/>
              </w:rPr>
            </w:pPr>
            <w:r>
              <w:t>2/9/2025</w:t>
            </w:r>
          </w:p>
        </w:tc>
        <w:tc>
          <w:tcPr>
            <w:tcW w:w="2714" w:type="dxa"/>
            <w:shd w:val="clear" w:color="auto" w:fill="auto"/>
          </w:tcPr>
          <w:p w:rsidR="00153A93" w:rsidRDefault="00692CA7">
            <w:r>
              <w:t>‘W</w:t>
            </w:r>
            <w:r w:rsidR="002675F2">
              <w:t>elcome back’</w:t>
            </w:r>
          </w:p>
          <w:p w:rsidR="00153A93" w:rsidRDefault="002675F2">
            <w:r>
              <w:t xml:space="preserve">A welcome back </w:t>
            </w:r>
            <w:r w:rsidR="00692CA7">
              <w:t>wellbeing</w:t>
            </w:r>
            <w:r>
              <w:t xml:space="preserve"> session to reconnect after the summer</w:t>
            </w:r>
          </w:p>
        </w:tc>
        <w:tc>
          <w:tcPr>
            <w:tcW w:w="2277" w:type="dxa"/>
            <w:shd w:val="clear" w:color="auto" w:fill="auto"/>
            <w:vAlign w:val="center"/>
          </w:tcPr>
          <w:p w:rsidR="00153A93" w:rsidRDefault="002675F2">
            <w:r>
              <w:t>6.30pm-8.30pm</w:t>
            </w:r>
          </w:p>
        </w:tc>
        <w:tc>
          <w:tcPr>
            <w:tcW w:w="2756" w:type="dxa"/>
            <w:shd w:val="clear" w:color="auto" w:fill="auto"/>
          </w:tcPr>
          <w:p w:rsidR="00153A93" w:rsidRDefault="002675F2">
            <w:pPr>
              <w:jc w:val="left"/>
            </w:pPr>
            <w:r>
              <w:t xml:space="preserve">Glyn Ceiriog </w:t>
            </w:r>
            <w:r w:rsidR="00705B33">
              <w:t>Pavilion</w:t>
            </w:r>
          </w:p>
        </w:tc>
      </w:tr>
      <w:tr w:rsidR="00153A93">
        <w:trPr>
          <w:trHeight w:val="301"/>
        </w:trPr>
        <w:tc>
          <w:tcPr>
            <w:tcW w:w="2357" w:type="dxa"/>
            <w:shd w:val="clear" w:color="auto" w:fill="auto"/>
          </w:tcPr>
          <w:p w:rsidR="00153A93" w:rsidRDefault="002675F2">
            <w:r>
              <w:t>9/9/2025</w:t>
            </w:r>
          </w:p>
        </w:tc>
        <w:tc>
          <w:tcPr>
            <w:tcW w:w="2714" w:type="dxa"/>
            <w:shd w:val="clear" w:color="auto" w:fill="auto"/>
          </w:tcPr>
          <w:p w:rsidR="00153A93" w:rsidRDefault="002675F2">
            <w:r>
              <w:t>‘National food bank day’</w:t>
            </w:r>
          </w:p>
          <w:p w:rsidR="00153A93" w:rsidRDefault="002675F2">
            <w:r>
              <w:t>Bring a donation for the local food bank</w:t>
            </w:r>
          </w:p>
        </w:tc>
        <w:tc>
          <w:tcPr>
            <w:tcW w:w="2277" w:type="dxa"/>
            <w:shd w:val="clear" w:color="auto" w:fill="auto"/>
            <w:vAlign w:val="center"/>
          </w:tcPr>
          <w:p w:rsidR="00153A93" w:rsidRDefault="002675F2">
            <w:r>
              <w:t>6.30pm-8.30pm</w:t>
            </w:r>
          </w:p>
        </w:tc>
        <w:tc>
          <w:tcPr>
            <w:tcW w:w="2756" w:type="dxa"/>
            <w:shd w:val="clear" w:color="auto" w:fill="auto"/>
          </w:tcPr>
          <w:p w:rsidR="00153A93" w:rsidRDefault="002675F2">
            <w:r>
              <w:t xml:space="preserve">Glyn Ceiriog </w:t>
            </w:r>
            <w:r w:rsidR="00705B33">
              <w:t>Pavilion</w:t>
            </w:r>
          </w:p>
        </w:tc>
      </w:tr>
      <w:tr w:rsidR="00153A93">
        <w:trPr>
          <w:trHeight w:val="301"/>
        </w:trPr>
        <w:tc>
          <w:tcPr>
            <w:tcW w:w="2357" w:type="dxa"/>
            <w:shd w:val="clear" w:color="auto" w:fill="auto"/>
          </w:tcPr>
          <w:p w:rsidR="00153A93" w:rsidRDefault="002675F2">
            <w:r>
              <w:t>16/9/2025</w:t>
            </w:r>
          </w:p>
        </w:tc>
        <w:tc>
          <w:tcPr>
            <w:tcW w:w="2714" w:type="dxa"/>
            <w:shd w:val="clear" w:color="auto" w:fill="auto"/>
          </w:tcPr>
          <w:p w:rsidR="00153A93" w:rsidRDefault="00692CA7">
            <w:r>
              <w:t>‘Inter</w:t>
            </w:r>
            <w:r w:rsidR="002675F2">
              <w:t>national Cheese Burger Day’</w:t>
            </w:r>
          </w:p>
          <w:p w:rsidR="00153A93" w:rsidRDefault="002675F2">
            <w:bookmarkStart w:id="0" w:name="_GoBack"/>
            <w:bookmarkEnd w:id="0"/>
            <w:r>
              <w:t>Make your own burgers</w:t>
            </w:r>
          </w:p>
        </w:tc>
        <w:tc>
          <w:tcPr>
            <w:tcW w:w="2277" w:type="dxa"/>
            <w:shd w:val="clear" w:color="auto" w:fill="auto"/>
            <w:vAlign w:val="center"/>
          </w:tcPr>
          <w:p w:rsidR="00153A93" w:rsidRDefault="002675F2">
            <w:r>
              <w:t>6.30pm-8.30pm</w:t>
            </w:r>
          </w:p>
        </w:tc>
        <w:tc>
          <w:tcPr>
            <w:tcW w:w="2756" w:type="dxa"/>
            <w:shd w:val="clear" w:color="auto" w:fill="auto"/>
          </w:tcPr>
          <w:p w:rsidR="00153A93" w:rsidRDefault="002675F2">
            <w:pPr>
              <w:jc w:val="left"/>
            </w:pPr>
            <w:r>
              <w:t xml:space="preserve">Glyn Ceiriog </w:t>
            </w:r>
            <w:r w:rsidR="00705B33">
              <w:t>Pavilion</w:t>
            </w:r>
          </w:p>
        </w:tc>
      </w:tr>
      <w:tr w:rsidR="00153A93">
        <w:trPr>
          <w:trHeight w:val="301"/>
        </w:trPr>
        <w:tc>
          <w:tcPr>
            <w:tcW w:w="2357" w:type="dxa"/>
            <w:shd w:val="clear" w:color="auto" w:fill="auto"/>
          </w:tcPr>
          <w:p w:rsidR="00153A93" w:rsidRDefault="002675F2">
            <w:r>
              <w:t>23/9/2025</w:t>
            </w:r>
          </w:p>
        </w:tc>
        <w:tc>
          <w:tcPr>
            <w:tcW w:w="2714" w:type="dxa"/>
            <w:shd w:val="clear" w:color="auto" w:fill="auto"/>
          </w:tcPr>
          <w:p w:rsidR="00153A93" w:rsidRDefault="002675F2">
            <w:r>
              <w:t>‘International Day of Sign Languages’</w:t>
            </w:r>
          </w:p>
          <w:p w:rsidR="00153A93" w:rsidRDefault="002675F2">
            <w:r>
              <w:t>Learn the alphabet and your name in British Sign Language</w:t>
            </w:r>
          </w:p>
        </w:tc>
        <w:tc>
          <w:tcPr>
            <w:tcW w:w="2277" w:type="dxa"/>
            <w:shd w:val="clear" w:color="auto" w:fill="auto"/>
            <w:vAlign w:val="center"/>
          </w:tcPr>
          <w:p w:rsidR="00153A93" w:rsidRDefault="002675F2">
            <w:r>
              <w:t>6.30pm-8.30pm</w:t>
            </w:r>
          </w:p>
        </w:tc>
        <w:tc>
          <w:tcPr>
            <w:tcW w:w="2756" w:type="dxa"/>
            <w:shd w:val="clear" w:color="auto" w:fill="auto"/>
          </w:tcPr>
          <w:p w:rsidR="00153A93" w:rsidRDefault="002675F2">
            <w:r>
              <w:t xml:space="preserve">Glyn Ceiriog </w:t>
            </w:r>
            <w:r w:rsidR="00705B33">
              <w:t>Pavilion</w:t>
            </w:r>
          </w:p>
        </w:tc>
      </w:tr>
      <w:tr w:rsidR="00153A93">
        <w:trPr>
          <w:trHeight w:val="301"/>
        </w:trPr>
        <w:tc>
          <w:tcPr>
            <w:tcW w:w="2357" w:type="dxa"/>
            <w:shd w:val="clear" w:color="auto" w:fill="auto"/>
          </w:tcPr>
          <w:p w:rsidR="00153A93" w:rsidRDefault="002675F2">
            <w:r>
              <w:t>30/09/2024</w:t>
            </w:r>
          </w:p>
        </w:tc>
        <w:tc>
          <w:tcPr>
            <w:tcW w:w="2714" w:type="dxa"/>
            <w:shd w:val="clear" w:color="auto" w:fill="auto"/>
          </w:tcPr>
          <w:p w:rsidR="00153A93" w:rsidRDefault="002675F2">
            <w:r>
              <w:t>‘Pamper night’</w:t>
            </w:r>
          </w:p>
          <w:p w:rsidR="00153A93" w:rsidRDefault="002675F2">
            <w:r>
              <w:t>Faces masks, foot scrub, manicure, nail painting</w:t>
            </w:r>
          </w:p>
        </w:tc>
        <w:tc>
          <w:tcPr>
            <w:tcW w:w="2277" w:type="dxa"/>
            <w:shd w:val="clear" w:color="auto" w:fill="auto"/>
            <w:vAlign w:val="center"/>
          </w:tcPr>
          <w:p w:rsidR="00153A93" w:rsidRDefault="002675F2">
            <w:pPr>
              <w:jc w:val="left"/>
            </w:pPr>
            <w:r>
              <w:t xml:space="preserve"> 6.30pm-8.30pm</w:t>
            </w:r>
          </w:p>
        </w:tc>
        <w:tc>
          <w:tcPr>
            <w:tcW w:w="2756" w:type="dxa"/>
            <w:shd w:val="clear" w:color="auto" w:fill="auto"/>
          </w:tcPr>
          <w:p w:rsidR="00153A93" w:rsidRDefault="002675F2">
            <w:r>
              <w:t xml:space="preserve">Glyn Ceiriog </w:t>
            </w:r>
            <w:r w:rsidR="00705B33">
              <w:t>Pavilion</w:t>
            </w:r>
          </w:p>
        </w:tc>
      </w:tr>
      <w:tr w:rsidR="00153A93">
        <w:trPr>
          <w:trHeight w:val="301"/>
        </w:trPr>
        <w:tc>
          <w:tcPr>
            <w:tcW w:w="2357" w:type="dxa"/>
            <w:shd w:val="clear" w:color="auto" w:fill="auto"/>
          </w:tcPr>
          <w:p w:rsidR="00153A93" w:rsidRDefault="002675F2">
            <w:r>
              <w:t>7/10/2025</w:t>
            </w:r>
          </w:p>
        </w:tc>
        <w:tc>
          <w:tcPr>
            <w:tcW w:w="2714" w:type="dxa"/>
            <w:shd w:val="clear" w:color="auto" w:fill="auto"/>
          </w:tcPr>
          <w:p w:rsidR="00153A93" w:rsidRDefault="002675F2">
            <w:r>
              <w:t>‘National Taco Day’</w:t>
            </w:r>
          </w:p>
          <w:p w:rsidR="00153A93" w:rsidRDefault="002675F2">
            <w:r>
              <w:t>Build your own tacos</w:t>
            </w:r>
          </w:p>
        </w:tc>
        <w:tc>
          <w:tcPr>
            <w:tcW w:w="2277" w:type="dxa"/>
            <w:shd w:val="clear" w:color="auto" w:fill="auto"/>
            <w:vAlign w:val="center"/>
          </w:tcPr>
          <w:p w:rsidR="00153A93" w:rsidRDefault="002675F2">
            <w:pPr>
              <w:jc w:val="left"/>
            </w:pPr>
            <w:r>
              <w:t>6.30pm-8.30pm</w:t>
            </w:r>
          </w:p>
        </w:tc>
        <w:tc>
          <w:tcPr>
            <w:tcW w:w="2756" w:type="dxa"/>
            <w:shd w:val="clear" w:color="auto" w:fill="auto"/>
          </w:tcPr>
          <w:p w:rsidR="00153A93" w:rsidRDefault="002675F2">
            <w:r>
              <w:t xml:space="preserve">Glyn Ceiriog </w:t>
            </w:r>
            <w:r w:rsidR="00705B33">
              <w:t>Pavilion</w:t>
            </w:r>
          </w:p>
        </w:tc>
      </w:tr>
      <w:tr w:rsidR="00153A93">
        <w:trPr>
          <w:trHeight w:val="301"/>
        </w:trPr>
        <w:tc>
          <w:tcPr>
            <w:tcW w:w="2357" w:type="dxa"/>
            <w:shd w:val="clear" w:color="auto" w:fill="auto"/>
          </w:tcPr>
          <w:p w:rsidR="00153A93" w:rsidRDefault="002675F2">
            <w:r>
              <w:t>14/10/2025</w:t>
            </w:r>
          </w:p>
        </w:tc>
        <w:tc>
          <w:tcPr>
            <w:tcW w:w="2714" w:type="dxa"/>
            <w:shd w:val="clear" w:color="auto" w:fill="auto"/>
          </w:tcPr>
          <w:p w:rsidR="00153A93" w:rsidRDefault="002675F2">
            <w:r>
              <w:t>‘National homeless day’</w:t>
            </w:r>
          </w:p>
          <w:p w:rsidR="00153A93" w:rsidRDefault="002675F2">
            <w:r>
              <w:lastRenderedPageBreak/>
              <w:t>Shelter building, survival skills</w:t>
            </w:r>
          </w:p>
        </w:tc>
        <w:tc>
          <w:tcPr>
            <w:tcW w:w="2277" w:type="dxa"/>
            <w:shd w:val="clear" w:color="auto" w:fill="auto"/>
            <w:vAlign w:val="center"/>
          </w:tcPr>
          <w:p w:rsidR="00153A93" w:rsidRDefault="002675F2">
            <w:pPr>
              <w:jc w:val="left"/>
            </w:pPr>
            <w:r>
              <w:lastRenderedPageBreak/>
              <w:t>6.30pm-8.30pm</w:t>
            </w:r>
          </w:p>
        </w:tc>
        <w:tc>
          <w:tcPr>
            <w:tcW w:w="2756" w:type="dxa"/>
            <w:shd w:val="clear" w:color="auto" w:fill="auto"/>
          </w:tcPr>
          <w:p w:rsidR="00153A93" w:rsidRDefault="002675F2">
            <w:r>
              <w:t xml:space="preserve">Glyn Ceiriog </w:t>
            </w:r>
            <w:r w:rsidR="00705B33">
              <w:t>Pavilion</w:t>
            </w:r>
          </w:p>
        </w:tc>
      </w:tr>
      <w:tr w:rsidR="00153A93">
        <w:trPr>
          <w:trHeight w:val="301"/>
        </w:trPr>
        <w:tc>
          <w:tcPr>
            <w:tcW w:w="2357" w:type="dxa"/>
            <w:shd w:val="clear" w:color="auto" w:fill="auto"/>
          </w:tcPr>
          <w:p w:rsidR="00153A93" w:rsidRDefault="002675F2">
            <w:r>
              <w:t>21/10/2025</w:t>
            </w:r>
          </w:p>
        </w:tc>
        <w:tc>
          <w:tcPr>
            <w:tcW w:w="2714" w:type="dxa"/>
            <w:shd w:val="clear" w:color="auto" w:fill="auto"/>
          </w:tcPr>
          <w:p w:rsidR="00153A93" w:rsidRDefault="002675F2">
            <w:r>
              <w:t>‘Halloween Party's</w:t>
            </w:r>
          </w:p>
          <w:p w:rsidR="00153A93" w:rsidRDefault="002675F2">
            <w:r>
              <w:t>Party food, mask making and music</w:t>
            </w:r>
          </w:p>
        </w:tc>
        <w:tc>
          <w:tcPr>
            <w:tcW w:w="2277" w:type="dxa"/>
            <w:shd w:val="clear" w:color="auto" w:fill="auto"/>
            <w:vAlign w:val="center"/>
          </w:tcPr>
          <w:p w:rsidR="00153A93" w:rsidRDefault="002675F2">
            <w:pPr>
              <w:jc w:val="left"/>
            </w:pPr>
            <w:r>
              <w:t>6.30pm-8.30pm</w:t>
            </w:r>
          </w:p>
        </w:tc>
        <w:tc>
          <w:tcPr>
            <w:tcW w:w="2756" w:type="dxa"/>
            <w:shd w:val="clear" w:color="auto" w:fill="auto"/>
          </w:tcPr>
          <w:p w:rsidR="00153A93" w:rsidRDefault="002675F2">
            <w:r>
              <w:t xml:space="preserve">Glyn Ceiriog </w:t>
            </w:r>
            <w:r w:rsidR="00705B33">
              <w:t>Pavilion</w:t>
            </w:r>
          </w:p>
        </w:tc>
      </w:tr>
      <w:tr w:rsidR="00153A93">
        <w:trPr>
          <w:trHeight w:val="301"/>
        </w:trPr>
        <w:tc>
          <w:tcPr>
            <w:tcW w:w="10104" w:type="dxa"/>
            <w:gridSpan w:val="4"/>
            <w:shd w:val="clear" w:color="auto" w:fill="D9D9D9"/>
          </w:tcPr>
          <w:p w:rsidR="00153A93" w:rsidRDefault="002675F2">
            <w:r>
              <w:t xml:space="preserve"> 1 week October Half Term Holidays</w:t>
            </w:r>
          </w:p>
        </w:tc>
      </w:tr>
      <w:tr w:rsidR="00153A93">
        <w:trPr>
          <w:trHeight w:val="301"/>
        </w:trPr>
        <w:tc>
          <w:tcPr>
            <w:tcW w:w="2357" w:type="dxa"/>
            <w:shd w:val="clear" w:color="auto" w:fill="FFFFFF"/>
          </w:tcPr>
          <w:p w:rsidR="00153A93" w:rsidRDefault="002675F2">
            <w:r>
              <w:t>4/11/2025</w:t>
            </w:r>
          </w:p>
        </w:tc>
        <w:tc>
          <w:tcPr>
            <w:tcW w:w="2714" w:type="dxa"/>
            <w:tcBorders>
              <w:bottom w:val="single" w:sz="4" w:space="0" w:color="006699"/>
            </w:tcBorders>
            <w:shd w:val="clear" w:color="auto" w:fill="FFFFFF"/>
          </w:tcPr>
          <w:p w:rsidR="00153A93" w:rsidRDefault="002675F2">
            <w:r>
              <w:t>‘Bonfire night’</w:t>
            </w:r>
          </w:p>
          <w:p w:rsidR="00153A93" w:rsidRDefault="002675F2">
            <w:r>
              <w:t>Make your chocolate apples, sparklers and haggis tasting (if you dare!)</w:t>
            </w:r>
          </w:p>
        </w:tc>
        <w:tc>
          <w:tcPr>
            <w:tcW w:w="2277" w:type="dxa"/>
            <w:tcBorders>
              <w:bottom w:val="single" w:sz="4" w:space="0" w:color="006699"/>
            </w:tcBorders>
            <w:shd w:val="clear" w:color="auto" w:fill="FFFFFF"/>
          </w:tcPr>
          <w:p w:rsidR="00153A93" w:rsidRDefault="00153A93">
            <w:pPr>
              <w:pBdr>
                <w:top w:val="nil"/>
                <w:left w:val="nil"/>
                <w:bottom w:val="nil"/>
                <w:right w:val="nil"/>
                <w:between w:val="nil"/>
              </w:pBdr>
              <w:spacing w:before="60" w:after="60"/>
            </w:pPr>
          </w:p>
          <w:p w:rsidR="00153A93" w:rsidRDefault="002675F2">
            <w:pPr>
              <w:jc w:val="left"/>
            </w:pPr>
            <w:r>
              <w:t>6.30pm-8.30pm</w:t>
            </w:r>
          </w:p>
        </w:tc>
        <w:tc>
          <w:tcPr>
            <w:tcW w:w="2756" w:type="dxa"/>
            <w:tcBorders>
              <w:bottom w:val="single" w:sz="4" w:space="0" w:color="006699"/>
            </w:tcBorders>
            <w:shd w:val="clear" w:color="auto" w:fill="FFFFFF"/>
          </w:tcPr>
          <w:p w:rsidR="00153A93" w:rsidRDefault="002675F2">
            <w:r>
              <w:t xml:space="preserve">Glyn Ceiriog </w:t>
            </w:r>
            <w:r w:rsidR="00705B33">
              <w:t>Pavilion</w:t>
            </w:r>
          </w:p>
        </w:tc>
      </w:tr>
      <w:tr w:rsidR="00153A93">
        <w:trPr>
          <w:trHeight w:val="301"/>
        </w:trPr>
        <w:tc>
          <w:tcPr>
            <w:tcW w:w="2357" w:type="dxa"/>
            <w:shd w:val="clear" w:color="auto" w:fill="FFFFFF"/>
          </w:tcPr>
          <w:p w:rsidR="00153A93" w:rsidRDefault="002675F2">
            <w:r>
              <w:t>14/11/2025</w:t>
            </w:r>
          </w:p>
        </w:tc>
        <w:tc>
          <w:tcPr>
            <w:tcW w:w="2714" w:type="dxa"/>
            <w:shd w:val="clear" w:color="auto" w:fill="FFFFFF"/>
          </w:tcPr>
          <w:p w:rsidR="00153A93" w:rsidRDefault="002675F2">
            <w:r>
              <w:t>‘</w:t>
            </w:r>
            <w:r w:rsidR="00692CA7">
              <w:t>Remembrance</w:t>
            </w:r>
            <w:r>
              <w:t xml:space="preserve"> Day’</w:t>
            </w:r>
          </w:p>
          <w:p w:rsidR="00153A93" w:rsidRDefault="002675F2">
            <w:r>
              <w:t xml:space="preserve">Design and create </w:t>
            </w:r>
            <w:r w:rsidR="00692CA7">
              <w:t>community wreath for the local Remembrance S</w:t>
            </w:r>
            <w:r>
              <w:t>ervice</w:t>
            </w:r>
          </w:p>
        </w:tc>
        <w:tc>
          <w:tcPr>
            <w:tcW w:w="2277" w:type="dxa"/>
            <w:shd w:val="clear" w:color="auto" w:fill="FFFFFF"/>
          </w:tcPr>
          <w:p w:rsidR="00153A93" w:rsidRDefault="002675F2">
            <w:pPr>
              <w:jc w:val="left"/>
              <w:rPr>
                <w:color w:val="000000"/>
              </w:rPr>
            </w:pPr>
            <w:r>
              <w:t>6.30pm-8.30pm</w:t>
            </w:r>
          </w:p>
        </w:tc>
        <w:tc>
          <w:tcPr>
            <w:tcW w:w="2756" w:type="dxa"/>
            <w:shd w:val="clear" w:color="auto" w:fill="FFFFFF"/>
          </w:tcPr>
          <w:p w:rsidR="00153A93" w:rsidRDefault="002675F2">
            <w:r>
              <w:t xml:space="preserve">Glyn Ceiriog </w:t>
            </w:r>
            <w:r w:rsidR="00705B33">
              <w:t>Pavilion</w:t>
            </w:r>
          </w:p>
        </w:tc>
      </w:tr>
      <w:tr w:rsidR="00153A93">
        <w:trPr>
          <w:trHeight w:val="301"/>
        </w:trPr>
        <w:tc>
          <w:tcPr>
            <w:tcW w:w="2357" w:type="dxa"/>
          </w:tcPr>
          <w:p w:rsidR="00153A93" w:rsidRDefault="002675F2">
            <w:r>
              <w:t>18/11/2025</w:t>
            </w:r>
          </w:p>
        </w:tc>
        <w:tc>
          <w:tcPr>
            <w:tcW w:w="2714" w:type="dxa"/>
          </w:tcPr>
          <w:p w:rsidR="00153A93" w:rsidRDefault="002675F2">
            <w:r>
              <w:t>‘National play monopoly Day’</w:t>
            </w:r>
          </w:p>
          <w:p w:rsidR="00153A93" w:rsidRDefault="00692CA7">
            <w:r>
              <w:t>Games night, Monopoly, UNO, C</w:t>
            </w:r>
            <w:r w:rsidR="002675F2">
              <w:t>onnect 4 and a quiz with prizes!</w:t>
            </w:r>
          </w:p>
        </w:tc>
        <w:tc>
          <w:tcPr>
            <w:tcW w:w="2277" w:type="dxa"/>
            <w:vAlign w:val="center"/>
          </w:tcPr>
          <w:p w:rsidR="00153A93" w:rsidRDefault="002675F2">
            <w:pPr>
              <w:jc w:val="left"/>
            </w:pPr>
            <w:r>
              <w:t>6.30pm-8.30pm</w:t>
            </w:r>
          </w:p>
        </w:tc>
        <w:tc>
          <w:tcPr>
            <w:tcW w:w="2756" w:type="dxa"/>
          </w:tcPr>
          <w:p w:rsidR="00153A93" w:rsidRDefault="002675F2">
            <w:r>
              <w:t xml:space="preserve">Glyn Ceiriog </w:t>
            </w:r>
            <w:r w:rsidR="00705B33">
              <w:t>Pavilion</w:t>
            </w:r>
          </w:p>
        </w:tc>
      </w:tr>
      <w:tr w:rsidR="00153A93">
        <w:trPr>
          <w:trHeight w:val="301"/>
        </w:trPr>
        <w:tc>
          <w:tcPr>
            <w:tcW w:w="2357" w:type="dxa"/>
          </w:tcPr>
          <w:p w:rsidR="00153A93" w:rsidRDefault="002675F2">
            <w:r>
              <w:t>25/11/2025</w:t>
            </w:r>
          </w:p>
        </w:tc>
        <w:tc>
          <w:tcPr>
            <w:tcW w:w="2714" w:type="dxa"/>
          </w:tcPr>
          <w:p w:rsidR="00153A93" w:rsidRDefault="002675F2">
            <w:r>
              <w:t>‘Film night’</w:t>
            </w:r>
          </w:p>
          <w:p w:rsidR="00153A93" w:rsidRDefault="002675F2">
            <w:r>
              <w:t xml:space="preserve">Young </w:t>
            </w:r>
            <w:r w:rsidR="00692CA7">
              <w:t>person’s</w:t>
            </w:r>
            <w:r>
              <w:t xml:space="preserve"> choice of film, popcorn and nachos. Bring a blanket to get </w:t>
            </w:r>
            <w:proofErr w:type="spellStart"/>
            <w:r>
              <w:t>cosy</w:t>
            </w:r>
            <w:proofErr w:type="spellEnd"/>
            <w:r>
              <w:t>!</w:t>
            </w:r>
          </w:p>
        </w:tc>
        <w:tc>
          <w:tcPr>
            <w:tcW w:w="2277" w:type="dxa"/>
            <w:vAlign w:val="center"/>
          </w:tcPr>
          <w:p w:rsidR="00153A93" w:rsidRDefault="002675F2">
            <w:pPr>
              <w:jc w:val="left"/>
            </w:pPr>
            <w:r>
              <w:t>6.30pm-8.30pm</w:t>
            </w:r>
          </w:p>
        </w:tc>
        <w:tc>
          <w:tcPr>
            <w:tcW w:w="2756" w:type="dxa"/>
          </w:tcPr>
          <w:p w:rsidR="00153A93" w:rsidRDefault="002675F2">
            <w:r>
              <w:t xml:space="preserve">Glyn Ceiriog </w:t>
            </w:r>
            <w:r w:rsidR="00705B33">
              <w:t>Pavilion</w:t>
            </w:r>
          </w:p>
        </w:tc>
      </w:tr>
      <w:tr w:rsidR="00153A93">
        <w:trPr>
          <w:trHeight w:val="301"/>
        </w:trPr>
        <w:tc>
          <w:tcPr>
            <w:tcW w:w="2357" w:type="dxa"/>
          </w:tcPr>
          <w:p w:rsidR="00153A93" w:rsidRDefault="002675F2">
            <w:r>
              <w:t>9/11/2/2025</w:t>
            </w:r>
          </w:p>
        </w:tc>
        <w:tc>
          <w:tcPr>
            <w:tcW w:w="2714" w:type="dxa"/>
          </w:tcPr>
          <w:p w:rsidR="00153A93" w:rsidRDefault="00705B33">
            <w:r>
              <w:t xml:space="preserve">Christmas craft.  Wear your Christmas Jumpers </w:t>
            </w:r>
          </w:p>
        </w:tc>
        <w:tc>
          <w:tcPr>
            <w:tcW w:w="2277" w:type="dxa"/>
            <w:vAlign w:val="center"/>
          </w:tcPr>
          <w:p w:rsidR="00153A93" w:rsidRDefault="002675F2">
            <w:pPr>
              <w:jc w:val="left"/>
            </w:pPr>
            <w:r>
              <w:t>6.30pm-8.30pm</w:t>
            </w:r>
          </w:p>
        </w:tc>
        <w:tc>
          <w:tcPr>
            <w:tcW w:w="2756" w:type="dxa"/>
          </w:tcPr>
          <w:p w:rsidR="00153A93" w:rsidRDefault="002675F2">
            <w:r>
              <w:t xml:space="preserve">Glyn Ceiriog </w:t>
            </w:r>
            <w:r w:rsidR="00705B33">
              <w:t>Pavilion</w:t>
            </w:r>
          </w:p>
        </w:tc>
      </w:tr>
      <w:tr w:rsidR="00705B33" w:rsidTr="00AA1987">
        <w:trPr>
          <w:trHeight w:val="301"/>
        </w:trPr>
        <w:tc>
          <w:tcPr>
            <w:tcW w:w="10104" w:type="dxa"/>
            <w:gridSpan w:val="4"/>
          </w:tcPr>
          <w:p w:rsidR="00705B33" w:rsidRDefault="00705B33" w:rsidP="00705B33">
            <w:pPr>
              <w:rPr>
                <w:color w:val="FF0000"/>
              </w:rPr>
            </w:pPr>
            <w:r>
              <w:rPr>
                <w:color w:val="FF0000"/>
              </w:rPr>
              <w:t>Pantomime Trip TBC</w:t>
            </w:r>
          </w:p>
          <w:p w:rsidR="00705B33" w:rsidRDefault="00705B33" w:rsidP="00705B33">
            <w:r>
              <w:rPr>
                <w:color w:val="FF0000"/>
              </w:rPr>
              <w:t>13/12/2025</w:t>
            </w:r>
          </w:p>
        </w:tc>
      </w:tr>
      <w:tr w:rsidR="00153A93">
        <w:trPr>
          <w:trHeight w:val="301"/>
        </w:trPr>
        <w:tc>
          <w:tcPr>
            <w:tcW w:w="2357" w:type="dxa"/>
          </w:tcPr>
          <w:p w:rsidR="00153A93" w:rsidRDefault="002675F2">
            <w:r>
              <w:lastRenderedPageBreak/>
              <w:t>16/12/2025</w:t>
            </w:r>
          </w:p>
        </w:tc>
        <w:tc>
          <w:tcPr>
            <w:tcW w:w="2714" w:type="dxa"/>
          </w:tcPr>
          <w:p w:rsidR="00153A93" w:rsidRDefault="002675F2">
            <w:r>
              <w:t>‘Christmas Film Night's</w:t>
            </w:r>
          </w:p>
          <w:p w:rsidR="00153A93" w:rsidRDefault="002675F2">
            <w:r>
              <w:t xml:space="preserve">Young </w:t>
            </w:r>
            <w:proofErr w:type="spellStart"/>
            <w:proofErr w:type="gramStart"/>
            <w:r>
              <w:t>persons</w:t>
            </w:r>
            <w:proofErr w:type="spellEnd"/>
            <w:proofErr w:type="gramEnd"/>
            <w:r>
              <w:t xml:space="preserve"> choice of a Christmas film and mince pies with hot chocolate.</w:t>
            </w:r>
          </w:p>
        </w:tc>
        <w:tc>
          <w:tcPr>
            <w:tcW w:w="2277" w:type="dxa"/>
            <w:vAlign w:val="center"/>
          </w:tcPr>
          <w:p w:rsidR="00153A93" w:rsidRDefault="002675F2">
            <w:r>
              <w:t>6.30pm-8.30pm</w:t>
            </w:r>
          </w:p>
        </w:tc>
        <w:tc>
          <w:tcPr>
            <w:tcW w:w="2756" w:type="dxa"/>
          </w:tcPr>
          <w:p w:rsidR="00153A93" w:rsidRDefault="002675F2">
            <w:r>
              <w:t xml:space="preserve">Glyn Ceiriog </w:t>
            </w:r>
            <w:r w:rsidR="00705B33">
              <w:t>Pavilion</w:t>
            </w:r>
          </w:p>
        </w:tc>
      </w:tr>
    </w:tbl>
    <w:p w:rsidR="00705B33" w:rsidRDefault="00705B33"/>
    <w:p w:rsidR="00153A93" w:rsidRDefault="002675F2">
      <w:r>
        <w:t xml:space="preserve">For further information about all of the above activities, contact www.youngwrexham.co.uk for regular updates and any changes to the programme.   This contact information will not be shared with any other party. </w:t>
      </w:r>
    </w:p>
    <w:p w:rsidR="00153A93" w:rsidRDefault="002675F2">
      <w:r>
        <w:t>Finally, we would love to hear your ideas for future activities so please don’t be afraid to share.</w:t>
      </w:r>
    </w:p>
    <w:sectPr w:rsidR="00153A93">
      <w:headerReference w:type="default" r:id="rId6"/>
      <w:footerReference w:type="default" r:id="rId7"/>
      <w:pgSz w:w="12240" w:h="15840"/>
      <w:pgMar w:top="1080" w:right="1080" w:bottom="2835" w:left="1080" w:header="1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A6F" w:rsidRDefault="008B2A6F">
      <w:r>
        <w:separator/>
      </w:r>
    </w:p>
  </w:endnote>
  <w:endnote w:type="continuationSeparator" w:id="0">
    <w:p w:rsidR="008B2A6F" w:rsidRDefault="008B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A93" w:rsidRDefault="002675F2">
    <w:pPr>
      <w:pBdr>
        <w:top w:val="nil"/>
        <w:left w:val="nil"/>
        <w:bottom w:val="nil"/>
        <w:right w:val="nil"/>
        <w:between w:val="nil"/>
      </w:pBdr>
      <w:tabs>
        <w:tab w:val="center" w:pos="4320"/>
        <w:tab w:val="right" w:pos="8640"/>
      </w:tabs>
      <w:spacing w:after="240"/>
      <w:rPr>
        <w:color w:val="000000"/>
      </w:rPr>
    </w:pPr>
    <w:r>
      <w:rPr>
        <w:noProof/>
        <w:color w:val="000000"/>
        <w:lang w:val="en-GB"/>
      </w:rPr>
      <w:drawing>
        <wp:inline distT="0" distB="0" distL="0" distR="0">
          <wp:extent cx="7866380" cy="1412240"/>
          <wp:effectExtent l="0" t="0" r="0" b="0"/>
          <wp:docPr id="3" name="image3.png" descr="swoosh"/>
          <wp:cNvGraphicFramePr/>
          <a:graphic xmlns:a="http://schemas.openxmlformats.org/drawingml/2006/main">
            <a:graphicData uri="http://schemas.openxmlformats.org/drawingml/2006/picture">
              <pic:pic xmlns:pic="http://schemas.openxmlformats.org/drawingml/2006/picture">
                <pic:nvPicPr>
                  <pic:cNvPr id="0" name="image3.png" descr="swoosh"/>
                  <pic:cNvPicPr preferRelativeResize="0"/>
                </pic:nvPicPr>
                <pic:blipFill>
                  <a:blip r:embed="rId1"/>
                  <a:srcRect/>
                  <a:stretch>
                    <a:fillRect/>
                  </a:stretch>
                </pic:blipFill>
                <pic:spPr>
                  <a:xfrm>
                    <a:off x="0" y="0"/>
                    <a:ext cx="7866380" cy="141224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A6F" w:rsidRDefault="008B2A6F">
      <w:r>
        <w:separator/>
      </w:r>
    </w:p>
  </w:footnote>
  <w:footnote w:type="continuationSeparator" w:id="0">
    <w:p w:rsidR="008B2A6F" w:rsidRDefault="008B2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A93" w:rsidRDefault="002675F2">
    <w:pPr>
      <w:pBdr>
        <w:top w:val="nil"/>
        <w:left w:val="nil"/>
        <w:bottom w:val="nil"/>
        <w:right w:val="nil"/>
        <w:between w:val="nil"/>
      </w:pBdr>
      <w:tabs>
        <w:tab w:val="center" w:pos="4320"/>
        <w:tab w:val="right" w:pos="8640"/>
      </w:tabs>
      <w:spacing w:after="240"/>
      <w:rPr>
        <w:color w:val="000000"/>
      </w:rPr>
    </w:pPr>
    <w:r>
      <w:rPr>
        <w:noProof/>
        <w:color w:val="000000"/>
        <w:lang w:val="en-GB"/>
      </w:rPr>
      <w:drawing>
        <wp:anchor distT="0" distB="0" distL="114300" distR="114300" simplePos="0" relativeHeight="251658240" behindDoc="0" locked="0" layoutInCell="1" hidden="0" allowOverlap="1">
          <wp:simplePos x="0" y="0"/>
          <wp:positionH relativeFrom="page">
            <wp:posOffset>295275</wp:posOffset>
          </wp:positionH>
          <wp:positionV relativeFrom="page">
            <wp:posOffset>342900</wp:posOffset>
          </wp:positionV>
          <wp:extent cx="1447800" cy="1457325"/>
          <wp:effectExtent l="0" t="0" r="0" b="0"/>
          <wp:wrapNone/>
          <wp:docPr id="1" name="image1.png" descr="Y:\Shared\EDQualityMark\Bronze QM\LOGOS to use\Bronze_Quality_Mark JPG.jpg"/>
          <wp:cNvGraphicFramePr/>
          <a:graphic xmlns:a="http://schemas.openxmlformats.org/drawingml/2006/main">
            <a:graphicData uri="http://schemas.openxmlformats.org/drawingml/2006/picture">
              <pic:pic xmlns:pic="http://schemas.openxmlformats.org/drawingml/2006/picture">
                <pic:nvPicPr>
                  <pic:cNvPr id="0" name="image1.png" descr="Y:\Shared\EDQualityMark\Bronze QM\LOGOS to use\Bronze_Quality_Mark JPG.jpg"/>
                  <pic:cNvPicPr preferRelativeResize="0"/>
                </pic:nvPicPr>
                <pic:blipFill>
                  <a:blip r:embed="rId1"/>
                  <a:srcRect/>
                  <a:stretch>
                    <a:fillRect/>
                  </a:stretch>
                </pic:blipFill>
                <pic:spPr>
                  <a:xfrm>
                    <a:off x="0" y="0"/>
                    <a:ext cx="1447800" cy="1457325"/>
                  </a:xfrm>
                  <a:prstGeom prst="rect">
                    <a:avLst/>
                  </a:prstGeom>
                  <a:ln/>
                </pic:spPr>
              </pic:pic>
            </a:graphicData>
          </a:graphic>
        </wp:anchor>
      </w:drawing>
    </w:r>
  </w:p>
  <w:p w:rsidR="00153A93" w:rsidRDefault="002675F2">
    <w:pPr>
      <w:pBdr>
        <w:top w:val="nil"/>
        <w:left w:val="nil"/>
        <w:bottom w:val="nil"/>
        <w:right w:val="nil"/>
        <w:between w:val="nil"/>
      </w:pBdr>
      <w:tabs>
        <w:tab w:val="center" w:pos="4320"/>
        <w:tab w:val="right" w:pos="8640"/>
      </w:tabs>
      <w:spacing w:after="240"/>
      <w:rPr>
        <w:color w:val="000000"/>
      </w:rPr>
    </w:pPr>
    <w:r>
      <w:rPr>
        <w:noProof/>
        <w:color w:val="000000"/>
        <w:lang w:val="en-GB"/>
      </w:rPr>
      <w:drawing>
        <wp:anchor distT="0" distB="0" distL="114300" distR="114300" simplePos="0" relativeHeight="251659264" behindDoc="0" locked="0" layoutInCell="1" hidden="0" allowOverlap="1">
          <wp:simplePos x="0" y="0"/>
          <wp:positionH relativeFrom="margin">
            <wp:posOffset>2133600</wp:posOffset>
          </wp:positionH>
          <wp:positionV relativeFrom="page">
            <wp:posOffset>342900</wp:posOffset>
          </wp:positionV>
          <wp:extent cx="1933575" cy="1391285"/>
          <wp:effectExtent l="0" t="0" r="0" b="0"/>
          <wp:wrapNone/>
          <wp:docPr id="2" name="image2.png" descr="Y:\Shared\EDPlayStaff\Publicity\Logos\Play and Youth logo\Play and youth logo (21 new).jpg"/>
          <wp:cNvGraphicFramePr/>
          <a:graphic xmlns:a="http://schemas.openxmlformats.org/drawingml/2006/main">
            <a:graphicData uri="http://schemas.openxmlformats.org/drawingml/2006/picture">
              <pic:pic xmlns:pic="http://schemas.openxmlformats.org/drawingml/2006/picture">
                <pic:nvPicPr>
                  <pic:cNvPr id="0" name="image2.png" descr="Y:\Shared\EDPlayStaff\Publicity\Logos\Play and Youth logo\Play and youth logo (21 new).jpg"/>
                  <pic:cNvPicPr preferRelativeResize="0"/>
                </pic:nvPicPr>
                <pic:blipFill>
                  <a:blip r:embed="rId2"/>
                  <a:srcRect/>
                  <a:stretch>
                    <a:fillRect/>
                  </a:stretch>
                </pic:blipFill>
                <pic:spPr>
                  <a:xfrm>
                    <a:off x="0" y="0"/>
                    <a:ext cx="1933575" cy="1391285"/>
                  </a:xfrm>
                  <a:prstGeom prst="rect">
                    <a:avLst/>
                  </a:prstGeom>
                  <a:ln/>
                </pic:spPr>
              </pic:pic>
            </a:graphicData>
          </a:graphic>
        </wp:anchor>
      </w:drawing>
    </w:r>
    <w:r>
      <w:rPr>
        <w:noProof/>
        <w:lang w:val="en-GB"/>
      </w:rPr>
      <w:drawing>
        <wp:anchor distT="0" distB="0" distL="114300" distR="114300" simplePos="0" relativeHeight="251660288" behindDoc="0" locked="0" layoutInCell="1" hidden="0" allowOverlap="1">
          <wp:simplePos x="0" y="0"/>
          <wp:positionH relativeFrom="column">
            <wp:posOffset>5267325</wp:posOffset>
          </wp:positionH>
          <wp:positionV relativeFrom="paragraph">
            <wp:posOffset>0</wp:posOffset>
          </wp:positionV>
          <wp:extent cx="1247775" cy="1397635"/>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247775" cy="1397635"/>
                  </a:xfrm>
                  <a:prstGeom prst="rect">
                    <a:avLst/>
                  </a:prstGeom>
                  <a:ln/>
                </pic:spPr>
              </pic:pic>
            </a:graphicData>
          </a:graphic>
        </wp:anchor>
      </w:drawing>
    </w:r>
  </w:p>
  <w:p w:rsidR="00153A93" w:rsidRDefault="00153A93">
    <w:pPr>
      <w:pBdr>
        <w:top w:val="nil"/>
        <w:left w:val="nil"/>
        <w:bottom w:val="nil"/>
        <w:right w:val="nil"/>
        <w:between w:val="nil"/>
      </w:pBdr>
      <w:tabs>
        <w:tab w:val="center" w:pos="4320"/>
        <w:tab w:val="right" w:pos="8640"/>
      </w:tabs>
      <w:spacing w:after="240"/>
      <w:rPr>
        <w:color w:val="000000"/>
      </w:rPr>
    </w:pPr>
  </w:p>
  <w:p w:rsidR="00153A93" w:rsidRDefault="002675F2">
    <w:pPr>
      <w:pBdr>
        <w:top w:val="nil"/>
        <w:left w:val="nil"/>
        <w:bottom w:val="nil"/>
        <w:right w:val="nil"/>
        <w:between w:val="nil"/>
      </w:pBdr>
      <w:tabs>
        <w:tab w:val="center" w:pos="4320"/>
        <w:tab w:val="right" w:pos="8640"/>
      </w:tabs>
      <w:spacing w:after="240"/>
      <w:rPr>
        <w:color w:val="000000"/>
      </w:rPr>
    </w:pPr>
    <w:r>
      <w:rPr>
        <w:color w:val="000000"/>
      </w:rPr>
      <w:t xml:space="preserve">                               </w:t>
    </w:r>
  </w:p>
  <w:p w:rsidR="00153A93" w:rsidRDefault="00153A93">
    <w:pPr>
      <w:pBdr>
        <w:top w:val="nil"/>
        <w:left w:val="nil"/>
        <w:bottom w:val="nil"/>
        <w:right w:val="nil"/>
        <w:between w:val="nil"/>
      </w:pBdr>
      <w:tabs>
        <w:tab w:val="center" w:pos="4320"/>
        <w:tab w:val="right" w:pos="8640"/>
      </w:tabs>
      <w:spacing w:after="240"/>
      <w:rPr>
        <w:color w:val="000000"/>
      </w:rPr>
    </w:pPr>
  </w:p>
  <w:p w:rsidR="00153A93" w:rsidRDefault="00153A93">
    <w:pPr>
      <w:pBdr>
        <w:top w:val="nil"/>
        <w:left w:val="nil"/>
        <w:bottom w:val="nil"/>
        <w:right w:val="nil"/>
        <w:between w:val="nil"/>
      </w:pBdr>
      <w:tabs>
        <w:tab w:val="center" w:pos="4320"/>
        <w:tab w:val="right" w:pos="8640"/>
      </w:tabs>
      <w:spacing w:after="24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93"/>
    <w:rsid w:val="00153A93"/>
    <w:rsid w:val="002675F2"/>
    <w:rsid w:val="00692CA7"/>
    <w:rsid w:val="00705B33"/>
    <w:rsid w:val="008B2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ED1B"/>
  <w15:docId w15:val="{29D5696F-4D7B-4FD7-9F17-83B4AFE0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b/>
        <w:i/>
        <w:sz w:val="24"/>
        <w:szCs w:val="24"/>
        <w:lang w:val="en" w:eastAsia="en-GB"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b w:val="0"/>
      <w:color w:val="D73333"/>
    </w:rPr>
  </w:style>
  <w:style w:type="paragraph" w:styleId="Heading2">
    <w:name w:val="heading 2"/>
    <w:basedOn w:val="Normal"/>
    <w:next w:val="Normal"/>
    <w:pPr>
      <w:keepNext/>
      <w:spacing w:before="240" w:after="60"/>
      <w:outlineLvl w:val="1"/>
    </w:pPr>
    <w:rPr>
      <w:b w:val="0"/>
      <w:color w:val="D73333"/>
      <w:sz w:val="22"/>
      <w:szCs w:val="22"/>
    </w:rPr>
  </w:style>
  <w:style w:type="paragraph" w:styleId="Heading3">
    <w:name w:val="heading 3"/>
    <w:basedOn w:val="Normal"/>
    <w:next w:val="Normal"/>
    <w:pPr>
      <w:keepNext/>
      <w:tabs>
        <w:tab w:val="left" w:pos="864"/>
      </w:tabs>
      <w:spacing w:before="120" w:after="60"/>
      <w:outlineLvl w:val="2"/>
    </w:pPr>
    <w:rPr>
      <w:b w:val="0"/>
      <w:color w:val="006699"/>
    </w:rPr>
  </w:style>
  <w:style w:type="paragraph" w:styleId="Heading4">
    <w:name w:val="heading 4"/>
    <w:basedOn w:val="Normal"/>
    <w:next w:val="Normal"/>
    <w:pPr>
      <w:keepNext/>
      <w:spacing w:before="240" w:after="240"/>
      <w:ind w:left="360"/>
      <w:outlineLvl w:val="3"/>
    </w:pPr>
    <w:rPr>
      <w:i w:val="0"/>
    </w:rPr>
  </w:style>
  <w:style w:type="paragraph" w:styleId="Heading5">
    <w:name w:val="heading 5"/>
    <w:basedOn w:val="Normal"/>
    <w:next w:val="Normal"/>
    <w:pPr>
      <w:outlineLvl w:val="4"/>
    </w:pPr>
    <w:rPr>
      <w:b w:val="0"/>
    </w:rPr>
  </w:style>
  <w:style w:type="paragraph" w:styleId="Heading6">
    <w:name w:val="heading 6"/>
    <w:basedOn w:val="Normal"/>
    <w:next w:val="Normal"/>
    <w:pPr>
      <w:outlineLvl w:val="5"/>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pBdr>
        <w:bottom w:val="single" w:sz="4" w:space="2" w:color="003399"/>
      </w:pBdr>
      <w:spacing w:after="60"/>
    </w:pPr>
    <w:rPr>
      <w:b w:val="0"/>
      <w:color w:val="000000"/>
      <w:sz w:val="32"/>
      <w:szCs w:val="32"/>
    </w:rPr>
  </w:style>
  <w:style w:type="paragraph" w:styleId="Subtitle">
    <w:name w:val="Subtitle"/>
    <w:basedOn w:val="Normal"/>
    <w:next w:val="Normal"/>
    <w:pPr>
      <w:spacing w:after="60"/>
      <w:jc w:val="right"/>
    </w:pPr>
    <w:rPr>
      <w:b w:val="0"/>
      <w:i w:val="0"/>
      <w:color w:val="003399"/>
    </w:rPr>
  </w:style>
  <w:style w:type="table" w:customStyle="1" w:styleId="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62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321</Words>
  <Characters>1831</Characters>
  <Application>Microsoft Office Word</Application>
  <DocSecurity>0</DocSecurity>
  <Lines>15</Lines>
  <Paragraphs>4</Paragraphs>
  <ScaleCrop>false</ScaleCrop>
  <Company>WCBC</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Julie1 Davies</cp:lastModifiedBy>
  <cp:revision>5</cp:revision>
  <dcterms:created xsi:type="dcterms:W3CDTF">2025-07-29T11:53:00Z</dcterms:created>
  <dcterms:modified xsi:type="dcterms:W3CDTF">2025-07-29T15:44:00Z</dcterms:modified>
</cp:coreProperties>
</file>